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34DC" w:rsidRDefault="00E3455F" w:rsidP="00D76574">
      <w:pPr>
        <w:spacing w:after="0"/>
        <w:ind w:left="1416" w:firstLine="708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55743B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          </w:t>
      </w:r>
    </w:p>
    <w:p w:rsidR="003B2409" w:rsidRPr="003B2409" w:rsidRDefault="003B2409" w:rsidP="003B240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</w:t>
      </w:r>
      <w:r w:rsidRPr="003B2409">
        <w:rPr>
          <w:rFonts w:ascii="Times New Roman" w:hAnsi="Times New Roman" w:cs="Times New Roman"/>
          <w:color w:val="000000"/>
          <w:spacing w:val="-1"/>
          <w:sz w:val="28"/>
          <w:szCs w:val="28"/>
        </w:rPr>
        <w:object w:dxaOrig="7152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502.25pt;height:689.25pt" o:ole="">
            <v:imagedata r:id="rId9" o:title=""/>
          </v:shape>
          <o:OLEObject Type="Embed" ProgID="AcroExch.Document.DC" ShapeID="_x0000_i1026" DrawAspect="Content" ObjectID="_1708331067" r:id="rId10"/>
        </w:object>
      </w:r>
    </w:p>
    <w:p w:rsidR="003B2409" w:rsidRDefault="003B2409" w:rsidP="003B2409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3B2409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object w:dxaOrig="7152" w:dyaOrig="10104">
          <v:shape id="_x0000_i1025" type="#_x0000_t75" style="width:489.95pt;height:714.75pt" o:ole="">
            <v:imagedata r:id="rId11" o:title=""/>
          </v:shape>
          <o:OLEObject Type="Embed" ProgID="AcroExch.Document.DC" ShapeID="_x0000_i1025" DrawAspect="Content" ObjectID="_1708331068" r:id="rId12"/>
        </w:object>
      </w:r>
    </w:p>
    <w:p w:rsidR="008E34DC" w:rsidRDefault="008E34DC" w:rsidP="003B2409">
      <w:pPr>
        <w:spacing w:after="0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bookmarkStart w:id="0" w:name="_GoBack"/>
      <w:bookmarkEnd w:id="0"/>
    </w:p>
    <w:p w:rsidR="008E34DC" w:rsidRDefault="008E34DC" w:rsidP="00D76574">
      <w:pPr>
        <w:spacing w:after="0"/>
        <w:ind w:left="1416" w:firstLine="708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</w:p>
    <w:p w:rsidR="005A305B" w:rsidRPr="00DB3A2F" w:rsidRDefault="008E34DC" w:rsidP="00D76574">
      <w:pPr>
        <w:spacing w:after="0"/>
        <w:ind w:left="1416" w:firstLine="708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               </w:t>
      </w:r>
      <w:r w:rsidR="0055743B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7D7C00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  <w:t>История казахской журналистики</w:t>
      </w:r>
      <w:r w:rsidR="005A305B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  <w:t>:</w:t>
      </w:r>
    </w:p>
    <w:p w:rsidR="005A305B" w:rsidRPr="00DB3A2F" w:rsidRDefault="00D76574" w:rsidP="00D76574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 xml:space="preserve"> </w:t>
      </w:r>
    </w:p>
    <w:p w:rsidR="007D5458" w:rsidRPr="00DB3A2F" w:rsidRDefault="007D7C00" w:rsidP="00D76574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>Пояснительное письмо</w:t>
      </w:r>
    </w:p>
    <w:p w:rsidR="007D7C00" w:rsidRPr="00DB3A2F" w:rsidRDefault="007D7C00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</w:pPr>
    </w:p>
    <w:p w:rsidR="007D5458" w:rsidRPr="00DB3A2F" w:rsidRDefault="007D5458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</w:t>
      </w:r>
      <w:r w:rsidR="007D7C00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>Краткое содержание предмета</w:t>
      </w: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>:</w:t>
      </w:r>
    </w:p>
    <w:p w:rsidR="007D5458" w:rsidRPr="00DB3A2F" w:rsidRDefault="007D7C00" w:rsidP="00DD540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а) Главная проблема</w:t>
      </w:r>
      <w:r w:rsidR="007D545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:</w:t>
      </w:r>
    </w:p>
    <w:p w:rsidR="007D7C00" w:rsidRPr="00DB3A2F" w:rsidRDefault="007D7C00" w:rsidP="00DD540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Изучение основы теории журналистики  через научные работы ученых казахской журналистики.</w:t>
      </w:r>
    </w:p>
    <w:p w:rsidR="007D7C00" w:rsidRPr="00DB3A2F" w:rsidRDefault="00702295" w:rsidP="00DD540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б</w:t>
      </w:r>
      <w:r w:rsidR="007D545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) </w:t>
      </w:r>
      <w:r w:rsidR="00D26C7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Список</w:t>
      </w:r>
      <w:r w:rsidR="007D7C00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навыков, умений и компетенции:</w:t>
      </w:r>
    </w:p>
    <w:p w:rsidR="007D7C00" w:rsidRPr="00DB3A2F" w:rsidRDefault="007D7C00" w:rsidP="00DD540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-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соединение практики с теорией на основе работ</w:t>
      </w:r>
      <w:r w:rsidR="009C05C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ы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с информационными средствами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;</w:t>
      </w:r>
    </w:p>
    <w:p w:rsidR="007D7C00" w:rsidRPr="00DB3A2F" w:rsidRDefault="009C05C5" w:rsidP="00DD540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- умение</w:t>
      </w:r>
      <w:r w:rsidR="007D7C00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доказывать практические достижения иностранных СМИ при небходимости; </w:t>
      </w:r>
    </w:p>
    <w:p w:rsidR="007D7C00" w:rsidRPr="00DB3A2F" w:rsidRDefault="007D7C00" w:rsidP="00DD540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- Умение анализировать минусы современных журналистов, основываясь на мнении иностранных теоритиков для актуальных проблем общества.</w:t>
      </w:r>
    </w:p>
    <w:p w:rsidR="007D5458" w:rsidRPr="00DB3A2F" w:rsidRDefault="007D7C00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>Цель курса</w:t>
      </w:r>
      <w:r w:rsidR="008E34D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>:</w:t>
      </w:r>
    </w:p>
    <w:p w:rsidR="007D7C00" w:rsidRPr="00DB3A2F" w:rsidRDefault="007D7C00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В связи с </w:t>
      </w:r>
      <w:r w:rsidR="009C05C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обретением независимости нашей страной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у нас появилась возможность </w:t>
      </w:r>
      <w:r w:rsidR="00FB6B9A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пересмотреть за последние десять лет некоторые трагические фрагменты казахской журн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алистики, проанализировать деятельность таких издательств</w:t>
      </w:r>
      <w:r w:rsidR="00FB6B9A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как «Қазақ», «Алаш», «Сарыарқа», «Бірлік туы», «Жас азамат», «Абай», где свои 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работы публиковали А.Байтурсынов, М.Дулатов</w:t>
      </w:r>
      <w:r w:rsidR="00FB6B9A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, А.Бокейханов, М.Шокай, Х.Досмухамедов, Х.Габбасов, А.Ер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мекулы, С.Кожанов, К.Кеменгеров и возродить их традиции. Они стали основой культуры национальной публицистики. Главной</w:t>
      </w:r>
      <w:r w:rsidR="00FB6B9A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цель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ю</w:t>
      </w:r>
      <w:r w:rsidR="00FB6B9A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данного пр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едмета является анализ их произведений</w:t>
      </w:r>
      <w:r w:rsidR="00FB6B9A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с точки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зрения</w:t>
      </w:r>
      <w:r w:rsidR="00FB6B9A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формы и вида, истории, сюжетной линии и жанровых форм, идеи и информационных особенностей. </w:t>
      </w:r>
    </w:p>
    <w:p w:rsidR="00FB6B9A" w:rsidRPr="00DB3A2F" w:rsidRDefault="00FB6B9A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>Основные задачи курса</w:t>
      </w:r>
      <w:r w:rsidR="007D545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 xml:space="preserve">: </w:t>
      </w:r>
    </w:p>
    <w:p w:rsidR="00FB6B9A" w:rsidRPr="00DB3A2F" w:rsidRDefault="00FB6B9A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Курс «История казахской журналистики» тесно взаимосвязан с предметом «И</w:t>
      </w:r>
      <w:r w:rsidR="009C05C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стория Казахстана», так как явл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я</w:t>
      </w:r>
      <w:r w:rsidR="009C05C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е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т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ся неотъемлимой ее частью. По этой причине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каждый студе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нт должен приобрести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п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рактические навыки прошлого в сочетании с творческим поиском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и достижения</w:t>
      </w:r>
      <w:r w:rsidR="0070229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ми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. </w:t>
      </w:r>
    </w:p>
    <w:p w:rsidR="00FB6B9A" w:rsidRPr="00DB3A2F" w:rsidRDefault="00FB6B9A" w:rsidP="00DD540E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Проинформировать студентов о</w:t>
      </w:r>
      <w:r w:rsidR="00DA7BB1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б особенностях казахской журналистики с 1917 г.</w:t>
      </w:r>
    </w:p>
    <w:p w:rsidR="00FB6B9A" w:rsidRPr="00DB3A2F" w:rsidRDefault="00A76C46" w:rsidP="00DD540E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Оценить казахские газеты и журналы по целевым направлениям, содержанию, политическо-социальным проблемам</w:t>
      </w:r>
      <w:r w:rsidR="00DA7BB1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,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</w:t>
      </w:r>
      <w:r w:rsidR="00DA7BB1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времени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публикации</w:t>
      </w:r>
      <w:r w:rsidR="00DA7BB1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.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</w:t>
      </w:r>
    </w:p>
    <w:p w:rsidR="00A76C46" w:rsidRPr="00DB3A2F" w:rsidRDefault="00DA7BB1" w:rsidP="00DD540E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Уделить особое внимание трагическим моментам</w:t>
      </w:r>
      <w:r w:rsidR="00A76C46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 в истории казахской журналистики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.</w:t>
      </w:r>
    </w:p>
    <w:p w:rsidR="00A76C46" w:rsidRPr="00DB3A2F" w:rsidRDefault="00A76C46" w:rsidP="00DD540E">
      <w:pPr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Повлиять на студентов при написании исследовательских работ о проблемах казахской журналистики</w:t>
      </w:r>
      <w:r w:rsidR="00DA7BB1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.</w:t>
      </w:r>
    </w:p>
    <w:p w:rsidR="007D5458" w:rsidRPr="00DB3A2F" w:rsidRDefault="00A76C46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>В конце курса студент обязан знать</w:t>
      </w:r>
      <w:r w:rsidR="009D12AB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 xml:space="preserve"> и уметь</w:t>
      </w:r>
      <w:r w:rsidR="007D545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>:</w:t>
      </w:r>
    </w:p>
    <w:p w:rsidR="00A76C46" w:rsidRPr="00DB3A2F" w:rsidRDefault="007D5458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- </w:t>
      </w:r>
      <w:r w:rsidR="00A76C46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актуальные проблемы казахской журналистики</w:t>
      </w:r>
      <w:r w:rsidR="009D12AB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;</w:t>
      </w:r>
    </w:p>
    <w:p w:rsidR="00A76C46" w:rsidRPr="00DB3A2F" w:rsidRDefault="009D12AB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 xml:space="preserve">- </w:t>
      </w:r>
      <w:r w:rsidR="00A76C46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использова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ть полученные знания на практике;</w:t>
      </w:r>
    </w:p>
    <w:p w:rsidR="00A76C46" w:rsidRPr="00DB3A2F" w:rsidRDefault="009D12AB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- з</w:t>
      </w:r>
      <w:r w:rsidR="00A76C46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нать основные методы журналистики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;</w:t>
      </w:r>
    </w:p>
    <w:p w:rsidR="00A76C46" w:rsidRPr="00DB3A2F" w:rsidRDefault="009D12AB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lastRenderedPageBreak/>
        <w:t>- а</w:t>
      </w:r>
      <w:r w:rsidR="00A76C46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нализировать теоритически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;</w:t>
      </w:r>
    </w:p>
    <w:p w:rsidR="00A76C46" w:rsidRPr="00DB3A2F" w:rsidRDefault="009D12AB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- п</w:t>
      </w:r>
      <w:r w:rsidR="00A76C46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онимать этапы развития и формирования казахской журналистики, напр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авлений и концепций;</w:t>
      </w:r>
    </w:p>
    <w:p w:rsidR="00A76C46" w:rsidRPr="00DB3A2F" w:rsidRDefault="009D12AB" w:rsidP="00DD540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- у</w:t>
      </w:r>
      <w:r w:rsidR="00A76C46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мения высказывать свои мысли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 w:eastAsia="ru-RU"/>
        </w:rPr>
        <w:t>.</w:t>
      </w:r>
    </w:p>
    <w:p w:rsidR="00764C1F" w:rsidRPr="00DB3A2F" w:rsidRDefault="00764C1F" w:rsidP="00400A6E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</w:p>
    <w:p w:rsidR="007D5458" w:rsidRPr="00DB3A2F" w:rsidRDefault="00400A6E" w:rsidP="00400A6E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1-модуль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Источник национальной жу</w:t>
      </w:r>
      <w:r w:rsidR="00513BF9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рналистики: </w:t>
      </w:r>
      <w:proofErr w:type="spellStart"/>
      <w:r w:rsidR="00513BF9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Культеги</w:t>
      </w:r>
      <w:r w:rsidR="00F11A92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н</w:t>
      </w:r>
      <w:proofErr w:type="spellEnd"/>
      <w:r w:rsidR="00F11A92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, памятник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Тон</w:t>
      </w:r>
      <w:r w:rsidR="00F11A92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ью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к</w:t>
      </w:r>
      <w:proofErr w:type="spellEnd"/>
      <w:r w:rsidR="00F11A92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у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к</w:t>
      </w:r>
      <w:r w:rsidR="00513BF9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.</w:t>
      </w:r>
    </w:p>
    <w:p w:rsidR="003B15F8" w:rsidRPr="00DB3A2F" w:rsidRDefault="003B15F8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История памятника </w:t>
      </w:r>
      <w:proofErr w:type="spellStart"/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Культегину</w:t>
      </w:r>
      <w:proofErr w:type="spellEnd"/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- история исторического события. Ученый, который первым обнаружил пам</w:t>
      </w:r>
      <w:r w:rsidR="00F11A92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ятник. Изображения и символы кагана, нанесенные на памятнике. Древние исследователи 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памятника. Изучение памятника. Особенности записи звука.</w:t>
      </w:r>
    </w:p>
    <w:p w:rsidR="003B15F8" w:rsidRPr="00DB3A2F" w:rsidRDefault="003B15F8" w:rsidP="00DD540E">
      <w:pPr>
        <w:pStyle w:val="HTML"/>
        <w:spacing w:line="0" w:lineRule="atLeast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Источник национальной журналистики: </w:t>
      </w:r>
      <w:proofErr w:type="spellStart"/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Культег</w:t>
      </w:r>
      <w:r w:rsidR="00957EC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ин</w:t>
      </w:r>
      <w:proofErr w:type="spellEnd"/>
      <w:r w:rsidR="00957EC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памятники </w:t>
      </w:r>
      <w:proofErr w:type="spellStart"/>
      <w:r w:rsidR="00957EC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Тоньюкук</w:t>
      </w:r>
      <w:proofErr w:type="spellEnd"/>
      <w:r w:rsidR="00957EC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3B15F8" w:rsidRPr="00DB3A2F" w:rsidRDefault="00764C1F" w:rsidP="00DD540E">
      <w:pPr>
        <w:pStyle w:val="HTML"/>
        <w:spacing w:line="0" w:lineRule="atLeast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  <w:t>2.</w:t>
      </w:r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Направления развития казахской периодической печати во второй половине XIX века и начале XX века.</w:t>
      </w:r>
    </w:p>
    <w:p w:rsidR="003B15F8" w:rsidRPr="00DB3A2F" w:rsidRDefault="00554D34" w:rsidP="00DD540E">
      <w:pPr>
        <w:pStyle w:val="HTML"/>
        <w:spacing w:line="0" w:lineRule="atLeast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«Туркестанская газета». «Степная газета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». Газета «Серке». Газета «Казахстан». Газета «Советчик». Журнал 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«</w:t>
      </w:r>
      <w:proofErr w:type="spellStart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Айкап</w:t>
      </w:r>
      <w:proofErr w:type="spellEnd"/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Газета «</w:t>
      </w:r>
      <w:proofErr w:type="spellStart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Алаш</w:t>
      </w:r>
      <w:proofErr w:type="spellEnd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». Газета «Серке» и другие.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3.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Лидеры казахской публицистики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 xml:space="preserve"> и их статьи</w:t>
      </w:r>
    </w:p>
    <w:p w:rsidR="003B15F8" w:rsidRPr="00DB3A2F" w:rsidRDefault="003B15F8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Письма, статьи, статьи и обзоры </w:t>
      </w:r>
      <w:proofErr w:type="spellStart"/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Ш.Уалиханова</w:t>
      </w:r>
      <w:proofErr w:type="spellEnd"/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 Статьи,</w:t>
      </w:r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эссе и этнографические статьи И. </w:t>
      </w:r>
      <w:proofErr w:type="spellStart"/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Алтынсарина</w:t>
      </w:r>
      <w:proofErr w:type="spellEnd"/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Журналистские элементы и стихи в поэзии, посвященные работе, образованию, обучению.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4.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Казахская пресса в 1905-1907 годах</w:t>
      </w:r>
    </w:p>
    <w:p w:rsidR="003B15F8" w:rsidRPr="00DB3A2F" w:rsidRDefault="003B15F8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Газета «Серке». Газета «Казахстан». Газета «Уральск». Журнал трудовой жизни. Газета «Мнение» («Мнение»). Казахская интеллигенция</w:t>
      </w:r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: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А.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Боке</w:t>
      </w:r>
      <w:proofErr w:type="spellEnd"/>
      <w:r w:rsidR="00264A49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й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ханов</w:t>
      </w:r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,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А. </w:t>
      </w:r>
      <w:proofErr w:type="spellStart"/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Байтурсынов</w:t>
      </w:r>
      <w:proofErr w:type="spellEnd"/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, </w:t>
      </w:r>
      <w:proofErr w:type="spellStart"/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М.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Дулатов</w:t>
      </w:r>
      <w:proofErr w:type="spellEnd"/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и другие. Первая русская революция 1905-1907 годов.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5.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Казахская пресса в 1910-1914 гг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</w:t>
      </w:r>
    </w:p>
    <w:p w:rsidR="003B15F8" w:rsidRPr="00DB3A2F" w:rsidRDefault="003B15F8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Журнал «</w:t>
      </w:r>
      <w:proofErr w:type="spellStart"/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Айкап</w:t>
      </w:r>
      <w:proofErr w:type="spellEnd"/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». «Казахская газета</w:t>
      </w:r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»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 Казахская пресса в 1910-1914 гг.</w:t>
      </w:r>
      <w:r w:rsidR="00031C4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поднимала</w:t>
      </w:r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вопросы идеологического, политического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курс</w:t>
      </w:r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</w:t>
      </w:r>
    </w:p>
    <w:p w:rsidR="003B15F8" w:rsidRPr="00DB3A2F" w:rsidRDefault="003B15F8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Журнал </w:t>
      </w:r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«</w:t>
      </w:r>
      <w:proofErr w:type="spellStart"/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Айкап</w:t>
      </w:r>
      <w:proofErr w:type="spellEnd"/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»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и его идеологическая направленность.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6.</w:t>
      </w:r>
      <w:r w:rsidR="00532457" w:rsidRPr="00532457">
        <w:t xml:space="preserve"> </w:t>
      </w:r>
      <w:r w:rsidR="00532457" w:rsidRPr="0053245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Журнал и его идейная направленность</w:t>
      </w:r>
      <w:r w:rsidR="0053245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.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Политические, социально-экономические вопросы, поднятые журналом. Проблемы обр</w:t>
      </w:r>
      <w:r w:rsidR="00554D34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азования и культуры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</w:t>
      </w:r>
    </w:p>
    <w:p w:rsidR="003B15F8" w:rsidRPr="00DB3A2F" w:rsidRDefault="00764C1F" w:rsidP="00031C48">
      <w:pPr>
        <w:pStyle w:val="HTML"/>
        <w:spacing w:line="0" w:lineRule="atLeast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7.</w:t>
      </w:r>
      <w:r w:rsidR="007D545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Газета «</w:t>
      </w:r>
      <w:proofErr w:type="spellStart"/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Каза</w:t>
      </w:r>
      <w:proofErr w:type="spellEnd"/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  <w:t>к</w:t>
      </w:r>
      <w:r w:rsidR="008778ED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» и культурные</w:t>
      </w:r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духовные предпосылки</w:t>
      </w:r>
      <w:r w:rsidR="00031C4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. 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Редакц</w:t>
      </w:r>
      <w:r w:rsidR="008778ED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ионные, журналистские службы </w:t>
      </w:r>
      <w:proofErr w:type="spellStart"/>
      <w:r w:rsidR="008778ED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А.Байтурсынова</w:t>
      </w:r>
      <w:proofErr w:type="spellEnd"/>
      <w:r w:rsidR="008778ED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</w:t>
      </w:r>
      <w:proofErr w:type="spellStart"/>
      <w:r w:rsidR="008778ED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М.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Дулатулы</w:t>
      </w:r>
      <w:proofErr w:type="spellEnd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Авторы газеты. </w:t>
      </w:r>
      <w:r w:rsidR="008778ED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Вопросы, поднятые газетой. И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деологический, пол</w:t>
      </w:r>
      <w:r w:rsidR="008778ED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итический курс. Казахский народ в то время. Советы,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покупки, бизнес, земля, вода, сельское хозяйство</w:t>
      </w:r>
      <w:proofErr w:type="gramStart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proofErr w:type="gramEnd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gramStart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</w:t>
      </w:r>
      <w:proofErr w:type="gramEnd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бразование, учеба, медресе, наука, искусство, язык, литература, образование и т. д.</w:t>
      </w:r>
      <w:r w:rsidR="008778ED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Статьи,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выпущенные на страницах газеты.</w:t>
      </w:r>
    </w:p>
    <w:p w:rsidR="003B15F8" w:rsidRPr="00DB3A2F" w:rsidRDefault="00764C1F" w:rsidP="00DD540E">
      <w:pPr>
        <w:pStyle w:val="HTML"/>
        <w:spacing w:line="0" w:lineRule="atLeast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  <w:t>8.</w:t>
      </w:r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Демократически отредактированные публикации казахского национального образца (1917-1919)</w:t>
      </w:r>
      <w:r w:rsidR="00031C4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. 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Газета «</w:t>
      </w:r>
      <w:proofErr w:type="spellStart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Сарыарка</w:t>
      </w:r>
      <w:proofErr w:type="spellEnd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». Газета «</w:t>
      </w:r>
      <w:proofErr w:type="spellStart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Жас</w:t>
      </w:r>
      <w:proofErr w:type="spellEnd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Азамат</w:t>
      </w:r>
      <w:proofErr w:type="spellEnd"/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». Газета</w:t>
      </w:r>
      <w:r w:rsidR="00031C4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«</w:t>
      </w:r>
      <w:proofErr w:type="spellStart"/>
      <w:r w:rsidR="00031C4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Алаш</w:t>
      </w:r>
      <w:proofErr w:type="spellEnd"/>
      <w:r w:rsidR="00031C4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». Газета «Казахская печат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ь». Газета «Ж</w:t>
      </w:r>
      <w:r w:rsidR="00AE286C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изнь». Состав авторов газеты. Ее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направление. Политические, социально-экономические и социальные вопросы на странице.</w:t>
      </w:r>
    </w:p>
    <w:p w:rsidR="003B15F8" w:rsidRPr="00DB3A2F" w:rsidRDefault="00764C1F" w:rsidP="00DD540E">
      <w:pPr>
        <w:pStyle w:val="HTML"/>
        <w:spacing w:line="0" w:lineRule="atLeast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  <w:t>9.</w:t>
      </w:r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Политически-идеологическое направление газеты «</w:t>
      </w:r>
      <w:proofErr w:type="spellStart"/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Алаш</w:t>
      </w:r>
      <w:proofErr w:type="spellEnd"/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»</w:t>
      </w:r>
      <w:r w:rsidR="00031C4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. 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История</w:t>
      </w:r>
      <w:r w:rsidR="00AE286C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газеты. Издатель и редактор</w:t>
      </w:r>
      <w:r w:rsidR="003B15F8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Политическая ориентация, опубликованные статьи и причины закрытия.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lastRenderedPageBreak/>
        <w:t>10.</w:t>
      </w:r>
      <w:r w:rsidR="00AE286C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Газета «</w:t>
      </w:r>
      <w:proofErr w:type="spellStart"/>
      <w:r w:rsidR="00AE286C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Е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нбекши</w:t>
      </w:r>
      <w:proofErr w:type="spellEnd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казах» - советский идеологический бюллетень</w:t>
      </w:r>
      <w:r w:rsidR="00031C4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AE286C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Вопросы, поднятые в газете «</w:t>
      </w:r>
      <w:proofErr w:type="spellStart"/>
      <w:r w:rsidR="00AE286C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Е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нбекши</w:t>
      </w:r>
      <w:proofErr w:type="spellEnd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Казахстан</w:t>
      </w:r>
      <w:r w:rsidR="00AE286C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». История газеты. Издатель и 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редактор.</w:t>
      </w:r>
    </w:p>
    <w:p w:rsidR="003B15F8" w:rsidRPr="00DB3A2F" w:rsidRDefault="003B15F8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История журнала «Ара»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11.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Журнал «Ара» (1956).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Редакционная коллегия. Этот журнал подвергся критике за мошенничество и проступки.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12.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Казахская периодическая пресса во время Великой Отечественной войны</w:t>
      </w:r>
      <w:r w:rsidR="00031C4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Газета «Социалистическая дорога». Газета «</w:t>
      </w:r>
      <w:proofErr w:type="spellStart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Отан</w:t>
      </w:r>
      <w:proofErr w:type="spellEnd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» для Северо-Западного фронта. Газета Белорусского фронта «Майдан реальная». Газеты «Социалистический Казахстан» и </w:t>
      </w:r>
      <w:r w:rsidR="005775F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«</w:t>
      </w:r>
      <w:proofErr w:type="gramStart"/>
      <w:r w:rsidR="005775F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Казахстанская</w:t>
      </w:r>
      <w:proofErr w:type="gramEnd"/>
      <w:r w:rsidR="005775F5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правда». Передовые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газеты на казахском языке со второй половины 1942 года</w:t>
      </w:r>
    </w:p>
    <w:p w:rsidR="007D545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13.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Пресса 1946-1960 годов</w:t>
      </w:r>
      <w:r w:rsidR="00031C4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Пути развития казахской периодической пе</w:t>
      </w:r>
      <w:r w:rsidR="00B6689B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чати в период с 1946 по 1960 гг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 Общее состояние. Перепечатка национальной и региональной прессы после войны. Развитие региональной газетной системы. Новые этапы журналистского движения. Газета «Учитель Казахстана» (1952). Стабильные секции. История развития</w:t>
      </w:r>
      <w:r w:rsidR="00B24EFA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публицистики и работы публицистов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 Роль казахстанской прессы в восстановлении национальной экономики.</w:t>
      </w:r>
      <w:r w:rsidR="007D545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kk-KZ"/>
        </w:rPr>
        <w:t xml:space="preserve">         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14.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Пресс-релиз в эпоху 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застоя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(1960-1980)</w:t>
      </w:r>
      <w:r w:rsidR="00A40A5C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Идеологическое качество казахской периодической печати в 1960-1980 гг. Корреспонденты газет, отношения с читателями, публикация газет и других изданий </w:t>
      </w:r>
      <w:proofErr w:type="spellStart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Торгайской</w:t>
      </w:r>
      <w:proofErr w:type="spellEnd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, </w:t>
      </w:r>
      <w:proofErr w:type="spellStart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Мангистауской</w:t>
      </w:r>
      <w:proofErr w:type="spellEnd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, </w:t>
      </w:r>
      <w:proofErr w:type="spellStart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Жезказганской</w:t>
      </w:r>
      <w:proofErr w:type="spellEnd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областей в то время.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15.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Правда прессы. Идейные предпосылки для прессы в годы суверенитета</w:t>
      </w:r>
      <w:r w:rsidR="00A40A5C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Публичность, средства массовой информации, основанные на демократизации. Реконструкция информационных инструментов. Написание вопросов в прессе. Усиление проблем социально-экономических и межэтнических отношений. Декабрьские события в Алматы в 1986 году были написаны в центральных и местных изданиях.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16.</w:t>
      </w:r>
      <w:r w:rsidR="00A40A5C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Некоторые вопросы казахстанских изданий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о суверенитете</w:t>
      </w:r>
      <w:r w:rsidR="00A40A5C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Трансформация прессы и средств массовой информации в связи с обретением независимости Республики. Независимость и частные газеты - появление журн</w:t>
      </w:r>
      <w:r w:rsidR="00A40A5C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алов. Некоторые проблемы изданий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на русском языке.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17.</w:t>
      </w:r>
      <w:proofErr w:type="spellStart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Ш.Уалиханов</w:t>
      </w:r>
      <w:proofErr w:type="spellEnd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, </w:t>
      </w:r>
      <w:proofErr w:type="spellStart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И.Алтынсарин</w:t>
      </w:r>
      <w:proofErr w:type="spellEnd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, </w:t>
      </w:r>
      <w:proofErr w:type="spellStart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А.Кунанбаев</w:t>
      </w:r>
      <w:proofErr w:type="spellEnd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- первые казахстанские публицисты-журналисты</w:t>
      </w:r>
      <w:r w:rsidR="00962F3B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Письма, статьи, статьи и обзоры </w:t>
      </w:r>
      <w:proofErr w:type="spellStart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Ш.Уалиханова</w:t>
      </w:r>
      <w:proofErr w:type="spellEnd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. Статьи, эссе и этнографические статьи Ю. </w:t>
      </w:r>
      <w:proofErr w:type="spellStart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Алтынсарина</w:t>
      </w:r>
      <w:proofErr w:type="spellEnd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 A. Журналистские элементы и стихи в поэзии, посвященные работе, образованию, обучению.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18.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Рождение, формирование и развитие национальной прессы. </w:t>
      </w:r>
      <w:proofErr w:type="gramStart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(1900-1909) газеты «</w:t>
      </w:r>
      <w:proofErr w:type="spellStart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Торгай</w:t>
      </w:r>
      <w:proofErr w:type="spellEnd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», «Казах», «Серк</w:t>
      </w:r>
      <w:r w:rsidR="00094CFF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е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», «Степь» 1907-1911, «Уральск» 1907</w:t>
      </w:r>
      <w:r w:rsidR="00962F3B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г. 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История газеты, пути развития.</w:t>
      </w:r>
      <w:proofErr w:type="gramEnd"/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Общее положение и основные положения. Редакторы газет.</w:t>
      </w:r>
    </w:p>
    <w:p w:rsidR="003B15F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19.</w:t>
      </w:r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Демократические казахские издания национального казахского языка (г</w:t>
      </w:r>
      <w:r w:rsidR="0053245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азеты «Сары-Арка», «Бирлик </w:t>
      </w:r>
      <w:proofErr w:type="spellStart"/>
      <w:r w:rsidR="0053245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Туы</w:t>
      </w:r>
      <w:proofErr w:type="spellEnd"/>
      <w:r w:rsidR="003B15F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»).</w:t>
      </w:r>
      <w:r w:rsidR="00962F3B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 w:rsidR="003B15F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История газеты, пути развития. Общее положение и основные положения. Редакторы газет</w:t>
      </w:r>
      <w:r w:rsidR="00962F3B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</w:t>
      </w:r>
    </w:p>
    <w:p w:rsidR="007D5458" w:rsidRPr="00DB3A2F" w:rsidRDefault="00764C1F" w:rsidP="00DD540E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20.</w:t>
      </w:r>
      <w:r w:rsidR="007D545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П</w:t>
      </w:r>
      <w:r w:rsidR="00B6689B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ер</w:t>
      </w:r>
      <w:r w:rsidR="003B15F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вые советские издательсва в Казахстане</w:t>
      </w:r>
      <w:r w:rsidR="007D545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(1917-1925жж.). </w:t>
      </w:r>
      <w:r w:rsidR="007D5458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(</w:t>
      </w:r>
      <w:r w:rsidR="00DD540E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газеты </w:t>
      </w:r>
      <w:r w:rsidR="007D5458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«Тіршілік», «Қазақ мұңы», «Ұран», «Еңбек туы», «Қызыл Қазақстан», «Ұшқын», </w:t>
      </w:r>
      <w:r w:rsidR="007D5458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lastRenderedPageBreak/>
        <w:t xml:space="preserve">«Еңбекші қазақ», «Ақ жол», </w:t>
      </w:r>
      <w:r w:rsidR="00DD540E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журналы </w:t>
      </w:r>
      <w:r w:rsidR="007D5458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«Жаңа мектеп», «Шолпан», «Сана»,  «Таң», «Абай»)</w:t>
      </w:r>
      <w:r w:rsidR="00962F3B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.</w:t>
      </w:r>
    </w:p>
    <w:p w:rsidR="007D5458" w:rsidRPr="00DB3A2F" w:rsidRDefault="00764C1F" w:rsidP="00DD540E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21.</w:t>
      </w:r>
      <w:r w:rsidR="00B6689B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Рождение</w:t>
      </w:r>
      <w:r w:rsidR="00DD540E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, формирование и развитие казахской молодежной прессы </w:t>
      </w:r>
      <w:r w:rsidR="007D5458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(«Жас азамат», «Өртең», «Жас қайрат»,  «Жас алаш», </w:t>
      </w:r>
      <w:r w:rsidR="00DD540E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журналы </w:t>
      </w:r>
      <w:r w:rsidR="00962F3B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«Пионер», «Жас қазақ»</w:t>
      </w:r>
      <w:r w:rsidR="007D5458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)</w:t>
      </w:r>
      <w:r w:rsidR="00962F3B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.</w:t>
      </w:r>
    </w:p>
    <w:p w:rsidR="00DD540E" w:rsidRPr="00DB3A2F" w:rsidRDefault="00764C1F" w:rsidP="00DD540E">
      <w:pPr>
        <w:pStyle w:val="HTML"/>
        <w:spacing w:line="0" w:lineRule="atLeast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22.</w:t>
      </w:r>
      <w:r w:rsidR="00DD540E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Тоталитарная система и печать в Казахстане (1926-1937)</w:t>
      </w:r>
      <w:r w:rsidR="00024DC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.</w:t>
      </w:r>
    </w:p>
    <w:p w:rsidR="00DD540E" w:rsidRPr="00DB3A2F" w:rsidRDefault="00DD540E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Тоталитарная политическая система. Формирование тоталитарной системы.</w:t>
      </w:r>
    </w:p>
    <w:p w:rsidR="00DD540E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23.</w:t>
      </w:r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Послевоенный </w:t>
      </w:r>
      <w:proofErr w:type="spellStart"/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публицизм</w:t>
      </w:r>
      <w:proofErr w:type="spellEnd"/>
      <w:r w:rsidR="00024DC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Вторая книга роман</w:t>
      </w:r>
      <w:r w:rsidR="00983C93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а </w:t>
      </w:r>
      <w:proofErr w:type="spellStart"/>
      <w:r w:rsidR="00983C93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М.Ауэзова</w:t>
      </w:r>
      <w:proofErr w:type="spellEnd"/>
      <w:r w:rsidR="00983C93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«</w:t>
      </w:r>
      <w:r w:rsidR="0094237B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Путь Абая</w:t>
      </w:r>
      <w:r w:rsidR="00983C93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» (1947), произведения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С. </w:t>
      </w:r>
      <w:proofErr w:type="spellStart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Муканова</w:t>
      </w:r>
      <w:proofErr w:type="spellEnd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«</w:t>
      </w:r>
      <w:proofErr w:type="spellStart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Ботагоз</w:t>
      </w:r>
      <w:proofErr w:type="spellEnd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» («Таинственный флаг») и «Сырдарья» (1948), Г. Мусрепов</w:t>
      </w:r>
      <w:r w:rsidR="00983C93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 «Солдат из Казахстана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» (1949) (1948) Мустафина «Миллионер»</w:t>
      </w:r>
    </w:p>
    <w:p w:rsidR="00DD540E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24.</w:t>
      </w:r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Достоинства «Литературной манифестации» А. </w:t>
      </w:r>
      <w:proofErr w:type="spellStart"/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Байтурсынова</w:t>
      </w:r>
      <w:proofErr w:type="spellEnd"/>
      <w:r w:rsidR="00024DC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Структурная особенность «Литературной манифестации».</w:t>
      </w:r>
    </w:p>
    <w:p w:rsidR="00DD540E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25.</w:t>
      </w:r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Публицистика в 1960-1970 гг.</w:t>
      </w:r>
      <w:r w:rsidR="00024DC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Литературные работы, опубликованные в 1960-1970 </w:t>
      </w:r>
      <w:proofErr w:type="spellStart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гг</w:t>
      </w:r>
      <w:proofErr w:type="gramStart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.П</w:t>
      </w:r>
      <w:proofErr w:type="gramEnd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ублицистика</w:t>
      </w:r>
      <w:proofErr w:type="spellEnd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в 1980-х годах</w:t>
      </w:r>
      <w:r w:rsidR="00024DC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</w:t>
      </w:r>
    </w:p>
    <w:p w:rsidR="00532457" w:rsidRPr="00532457" w:rsidRDefault="00764C1F" w:rsidP="005324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26.</w:t>
      </w:r>
      <w:r w:rsidR="00264A49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32457" w:rsidRPr="0053245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Журналистика в 1980-е годы</w:t>
      </w:r>
    </w:p>
    <w:p w:rsidR="00264A49" w:rsidRPr="00DB3A2F" w:rsidRDefault="00532457" w:rsidP="0053245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Pr="00532457">
        <w:rPr>
          <w:rFonts w:ascii="Times New Roman" w:hAnsi="Times New Roman" w:cs="Times New Roman"/>
          <w:color w:val="000000" w:themeColor="text1"/>
          <w:sz w:val="28"/>
          <w:szCs w:val="28"/>
        </w:rPr>
        <w:t>убликация произведений искусства</w:t>
      </w:r>
    </w:p>
    <w:p w:rsidR="001E2128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27.</w:t>
      </w:r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Образовательная, общественная деятельность А. А. </w:t>
      </w:r>
      <w:proofErr w:type="spellStart"/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Байтурсынова</w:t>
      </w:r>
      <w:proofErr w:type="spellEnd"/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</w:p>
    <w:p w:rsidR="00DD540E" w:rsidRPr="00DB3A2F" w:rsidRDefault="00DD0826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</w:t>
      </w:r>
      <w:proofErr w:type="spellStart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аслуги</w:t>
      </w:r>
      <w:proofErr w:type="spellEnd"/>
      <w:r w:rsidRPr="00DB3A2F">
        <w:rPr>
          <w:color w:val="000000" w:themeColor="text1"/>
        </w:rPr>
        <w:t xml:space="preserve"> </w:t>
      </w:r>
      <w:r w:rsidR="00E15701" w:rsidRPr="00DB3A2F">
        <w:rPr>
          <w:color w:val="000000" w:themeColor="text1"/>
          <w:lang w:val="kk-KZ"/>
        </w:rPr>
        <w:t xml:space="preserve"> </w:t>
      </w:r>
      <w:proofErr w:type="spellStart"/>
      <w:r w:rsidR="00E15701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А.А.</w:t>
      </w: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Байтурсынова</w:t>
      </w:r>
      <w:proofErr w:type="spellEnd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в прессе.</w:t>
      </w:r>
    </w:p>
    <w:p w:rsidR="00DD540E" w:rsidRPr="00DB3A2F" w:rsidRDefault="00764C1F" w:rsidP="00DD54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</w:t>
      </w:r>
      <w:r w:rsidR="00542F15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8</w:t>
      </w: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.</w:t>
      </w:r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Жизнь М. </w:t>
      </w:r>
      <w:proofErr w:type="spellStart"/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Дулатулы</w:t>
      </w:r>
      <w:proofErr w:type="spellEnd"/>
      <w:r w:rsidR="00DD540E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, журналистская деятельность</w:t>
      </w:r>
      <w:r w:rsidR="00024DC8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Эссе «</w:t>
      </w:r>
      <w:proofErr w:type="spellStart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Жастар</w:t>
      </w:r>
      <w:proofErr w:type="spellEnd"/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» в газете «Серке» и публицистическая статья «Наша цель».</w:t>
      </w:r>
      <w:r w:rsidR="00024DC8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 xml:space="preserve"> Г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азеты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«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Енбекши казак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», «A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уыл тілі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», «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Казак</w:t>
      </w:r>
      <w:r w:rsidR="00094CFF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»</w:t>
      </w:r>
      <w:r w:rsidR="00DD540E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.</w:t>
      </w:r>
    </w:p>
    <w:p w:rsidR="00D97908" w:rsidRPr="00DB3A2F" w:rsidRDefault="00D97908" w:rsidP="00D979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29.</w:t>
      </w:r>
      <w:r w:rsidR="00547EA9"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Сералин - публицист, журналист (журнал «Айкап»).</w:t>
      </w:r>
      <w:r w:rsidR="00547EA9" w:rsidRPr="00547EA9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 xml:space="preserve"> Журналистская деятельность Сералина делится на два этапа: первый этап включает около 40 статей для журналов «Революция», «Айкап». Уровень 2 охватывает период между 1918 и 1928 годами, в течение которого в статьях  газет «Ушкин», «Энбекши казах» и «Аул» публикуются статьи о политике, экономике и культуре.</w:t>
      </w:r>
    </w:p>
    <w:p w:rsidR="00547EA9" w:rsidRPr="00547EA9" w:rsidRDefault="00764C1F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30</w:t>
      </w:r>
      <w:r w:rsidR="00094CFF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.</w:t>
      </w:r>
      <w:r w:rsidR="00BE1F8C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 w:rsidR="00547EA9"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Газета</w:t>
      </w:r>
      <w:r w:rsid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«Туркестанского края» (</w:t>
      </w:r>
      <w:r w:rsidR="00547EA9"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1870-1882 гг.</w:t>
      </w:r>
      <w:r w:rsid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)</w:t>
      </w:r>
    </w:p>
    <w:p w:rsidR="00547EA9" w:rsidRPr="00547EA9" w:rsidRDefault="00547EA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Газета «С</w:t>
      </w:r>
      <w:r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тепного края</w:t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»</w:t>
      </w:r>
      <w:r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(</w:t>
      </w:r>
      <w:r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1888-1902 гг.</w:t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)</w:t>
      </w:r>
    </w:p>
    <w:p w:rsidR="00547EA9" w:rsidRPr="00547EA9" w:rsidRDefault="00547EA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Газета «Серке» (</w:t>
      </w:r>
      <w:r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1907 г.</w:t>
      </w: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)</w:t>
      </w:r>
    </w:p>
    <w:p w:rsidR="00DD540E" w:rsidRPr="00547EA9" w:rsidRDefault="00547EA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547EA9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Рождение, становление и развитие национальной печати. Главные редакторы. Состояние газеты в те годы.</w:t>
      </w:r>
    </w:p>
    <w:p w:rsidR="008E34DC" w:rsidRDefault="008E34DC" w:rsidP="00D33B73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</w:pPr>
    </w:p>
    <w:p w:rsidR="00EE40B7" w:rsidRDefault="008E34DC" w:rsidP="008E34DC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  <w:t xml:space="preserve">         </w:t>
      </w:r>
      <w:r w:rsidR="00D33B73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  <w:t>Законодательство СМИ и этика</w:t>
      </w:r>
      <w:r w:rsidR="007D545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  <w:t>:</w:t>
      </w:r>
    </w:p>
    <w:p w:rsidR="008E34DC" w:rsidRPr="008E34DC" w:rsidRDefault="008E34DC" w:rsidP="008E34DC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</w:pPr>
    </w:p>
    <w:p w:rsidR="00492C67" w:rsidRPr="00DB3A2F" w:rsidRDefault="00492C67" w:rsidP="008E34DC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>ПОЯСНИТЕЛЬНОЕ ПИСЬМО</w:t>
      </w:r>
      <w:r w:rsidR="008E34D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val="kk-KZ" w:eastAsia="ru-RU"/>
        </w:rPr>
        <w:t xml:space="preserve"> </w:t>
      </w:r>
    </w:p>
    <w:p w:rsidR="00492C67" w:rsidRPr="00DB3A2F" w:rsidRDefault="00492C67" w:rsidP="000A07DB">
      <w:pPr>
        <w:spacing w:after="0"/>
        <w:jc w:val="center"/>
        <w:rPr>
          <w:rFonts w:ascii="Times New Roman" w:hAnsi="Times New Roman" w:cs="Times New Roman"/>
          <w:color w:val="000000" w:themeColor="text1"/>
          <w:sz w:val="28"/>
          <w:szCs w:val="28"/>
          <w:u w:val="single"/>
          <w:lang w:val="kk-KZ"/>
        </w:rPr>
      </w:pPr>
    </w:p>
    <w:p w:rsidR="00492C67" w:rsidRPr="00DB3A2F" w:rsidRDefault="00853F10" w:rsidP="00492C67">
      <w:pPr>
        <w:pStyle w:val="HTML"/>
        <w:spacing w:line="0" w:lineRule="atLeast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B3A2F">
        <w:rPr>
          <w:rFonts w:ascii="Times New Roman" w:hAnsi="Times New Roman" w:cs="Times New Roman"/>
          <w:i/>
          <w:color w:val="000000" w:themeColor="text1"/>
          <w:sz w:val="28"/>
          <w:szCs w:val="28"/>
          <w:lang w:val="kk-KZ"/>
        </w:rPr>
        <w:tab/>
      </w:r>
      <w:r w:rsidR="00492C67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Цель курса</w:t>
      </w:r>
      <w:r w:rsidR="00492C67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- обеспечить полноценное, качественное, профессиональное образование в прессе;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Целью преподавания общих и выборных дисциплин является обеспечение общего уровня интеллектуального образования, ознакомление с культурой компетентной речи, ознакомление с правовыми основами гуманитарного мышления и организацией научной работы;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Основная цель курса - создать условия для развития творчества, инициативы и инноваций студентов на следующих этапах высшего образования.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lastRenderedPageBreak/>
        <w:t>Целью подготовки профессиональных квалификационных дисциплин является поощрение студента к развитию своих профессиональных компетенций, чтобы ускорить работу выпускников на рынке труда.</w:t>
      </w:r>
    </w:p>
    <w:p w:rsidR="00492C67" w:rsidRPr="00DB3A2F" w:rsidRDefault="00853F10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ab/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Задачи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:</w:t>
      </w:r>
      <w:r w:rsidR="00492C67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выпускники специальности «Журналистика» для выполнения своих профессиональных обязанностей должны уметь</w:t>
      </w:r>
      <w:r w:rsidR="00492C67"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:</w:t>
      </w:r>
    </w:p>
    <w:p w:rsidR="00492C67" w:rsidRPr="00DB3A2F" w:rsidRDefault="00492C67" w:rsidP="00492C67">
      <w:pPr>
        <w:pStyle w:val="a7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способствовать формированию демократического государства, формированию национальной идеи и общественного сознания и общественного мнения;</w:t>
      </w:r>
    </w:p>
    <w:p w:rsidR="00492C67" w:rsidRPr="00DB3A2F" w:rsidRDefault="00492C67" w:rsidP="00492C67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- осуществлять административные, организационные, информационные, творческие, образовательные, интегративные функциональные обязанности;</w:t>
      </w:r>
    </w:p>
    <w:p w:rsidR="00492C67" w:rsidRPr="00DB3A2F" w:rsidRDefault="00492C67" w:rsidP="00492C67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- контролировать процессы в обществе и добиваться новых достижений в области развития науки и техники;</w:t>
      </w:r>
    </w:p>
    <w:p w:rsidR="00492C67" w:rsidRPr="00DB3A2F" w:rsidRDefault="00492C67" w:rsidP="00492C67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- готовить печатные материалы, материалы для СМИ, тексты доклада, редактировать тексты, разъяснять различные ситуации, рекламные материалы, организовывать деятельность по связям с общественностью;</w:t>
      </w:r>
    </w:p>
    <w:p w:rsidR="00492C67" w:rsidRPr="00DB3A2F" w:rsidRDefault="00492C67" w:rsidP="00492C67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ind w:left="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- обеспечивать общество информацией, разъяснять информацию, формировать общественное сознание;</w:t>
      </w:r>
    </w:p>
    <w:p w:rsidR="00492C67" w:rsidRPr="00DB3A2F" w:rsidRDefault="00492C67" w:rsidP="00492C67">
      <w:pPr>
        <w:pStyle w:val="a7"/>
        <w:numPr>
          <w:ilvl w:val="0"/>
          <w:numId w:val="1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-выполнять функциональные обязанности перед редакторами прессы Республики Казахстан</w:t>
      </w:r>
    </w:p>
    <w:p w:rsidR="00492C67" w:rsidRPr="00DB3A2F" w:rsidRDefault="00492C67" w:rsidP="00492C67">
      <w:pPr>
        <w:pStyle w:val="Style4"/>
        <w:widowControl/>
        <w:tabs>
          <w:tab w:val="left" w:pos="878"/>
        </w:tabs>
        <w:spacing w:line="240" w:lineRule="auto"/>
        <w:ind w:left="698" w:firstLine="0"/>
        <w:rPr>
          <w:rStyle w:val="FontStyle30"/>
          <w:color w:val="000000" w:themeColor="text1"/>
          <w:sz w:val="28"/>
          <w:szCs w:val="28"/>
          <w:lang w:val="kk-KZ"/>
        </w:rPr>
      </w:pPr>
    </w:p>
    <w:p w:rsidR="000A07DB" w:rsidRPr="00DB3A2F" w:rsidRDefault="00605787" w:rsidP="000A07DB">
      <w:pPr>
        <w:pStyle w:val="Style4"/>
        <w:widowControl/>
        <w:tabs>
          <w:tab w:val="left" w:pos="878"/>
        </w:tabs>
        <w:spacing w:line="240" w:lineRule="auto"/>
        <w:ind w:left="698" w:firstLine="0"/>
        <w:jc w:val="center"/>
        <w:rPr>
          <w:rStyle w:val="FontStyle30"/>
          <w:b/>
          <w:color w:val="000000" w:themeColor="text1"/>
          <w:sz w:val="28"/>
          <w:szCs w:val="28"/>
          <w:lang w:val="kk-KZ"/>
        </w:rPr>
      </w:pPr>
      <w:r w:rsidRPr="00DB3A2F">
        <w:rPr>
          <w:rStyle w:val="FontStyle30"/>
          <w:b/>
          <w:color w:val="000000" w:themeColor="text1"/>
          <w:sz w:val="28"/>
          <w:szCs w:val="28"/>
          <w:lang w:val="kk-KZ"/>
        </w:rPr>
        <w:t>2</w:t>
      </w:r>
      <w:r w:rsidR="000A07DB" w:rsidRPr="00DB3A2F">
        <w:rPr>
          <w:rStyle w:val="FontStyle30"/>
          <w:b/>
          <w:color w:val="000000" w:themeColor="text1"/>
          <w:sz w:val="28"/>
          <w:szCs w:val="28"/>
          <w:lang w:val="kk-KZ"/>
        </w:rPr>
        <w:t>-модуль</w:t>
      </w:r>
    </w:p>
    <w:p w:rsidR="00492C67" w:rsidRPr="00DB3A2F" w:rsidRDefault="005F5080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Конституция Казахстана и законодательство СМИ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Что Конституция Казахстана (пункт 3 статьи 18) налагает на государственные органы, общественные объединения, должностные лица и средства массовой информации?</w:t>
      </w:r>
    </w:p>
    <w:p w:rsidR="00492C67" w:rsidRPr="00DB3A2F" w:rsidRDefault="005F5080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Основные понятия Конституции Республики Казахстан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Конституция Казахстана (пункт 3 статьи 18, статья 20)</w:t>
      </w:r>
    </w:p>
    <w:p w:rsidR="00492C67" w:rsidRPr="00DB3A2F" w:rsidRDefault="005F5080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3.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Этика деятельности СМИ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Кодекс этики. Достоверность этики и ее преимущества для журналистов.</w:t>
      </w:r>
    </w:p>
    <w:p w:rsidR="00492C67" w:rsidRPr="00DB3A2F" w:rsidRDefault="005F5080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4.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Нарушение журналистской этики в СМИ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Нарушение журналистской этики и ее вред журналисту. Пример нарушения журналистской этики.</w:t>
      </w:r>
    </w:p>
    <w:p w:rsidR="00492C67" w:rsidRPr="00DB3A2F" w:rsidRDefault="005F5080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5.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Суть закона об авторском праве и смежных правах в Казахстане.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Закон об авторском праве и смежных правах.</w:t>
      </w:r>
    </w:p>
    <w:p w:rsidR="00492C67" w:rsidRPr="00DB3A2F" w:rsidRDefault="005F5080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6.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Управление и маркетинг в средствах массовой информации.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Рекламная система для СМИ.</w:t>
      </w:r>
    </w:p>
    <w:p w:rsidR="00492C67" w:rsidRPr="00DB3A2F" w:rsidRDefault="00477B59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7.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Соблюдение языкового законодательства в средствах массовой информации.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Конституция РК, Закон о средствах массовой информации (статья 3).</w:t>
      </w:r>
    </w:p>
    <w:p w:rsidR="00492C67" w:rsidRPr="00DB3A2F" w:rsidRDefault="00477B59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8.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Законы и этика мировых СМИ.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Кодекс этики. Пример зарубежного опыта. Законы об иностранных СМИ.</w:t>
      </w:r>
    </w:p>
    <w:p w:rsidR="00492C67" w:rsidRPr="00DB3A2F" w:rsidRDefault="00477B59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9.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Цензура и этика в Республике Казахстан.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Кодекс этики. Конституция Республики Казахстан (статья 20), Закон о средствах массовой информации (статья 2).</w:t>
      </w:r>
    </w:p>
    <w:p w:rsidR="00492C67" w:rsidRPr="00DB3A2F" w:rsidRDefault="00477B59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10.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Ответственность за нарушение Закона о средствах массовой информации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Закон о СМИ (глава 7).Этический характер свободы выражения и демократии.</w:t>
      </w:r>
    </w:p>
    <w:p w:rsidR="00492C67" w:rsidRPr="00DB3A2F" w:rsidRDefault="00492C67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</w:pPr>
      <w:r w:rsidRPr="00DB3A2F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lastRenderedPageBreak/>
        <w:t>Конституция РК, Закон о СМИ.</w:t>
      </w:r>
    </w:p>
    <w:p w:rsidR="00547EA9" w:rsidRPr="00547EA9" w:rsidRDefault="00477B5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11.</w:t>
      </w:r>
      <w:r w:rsidR="00547EA9" w:rsidRPr="00547EA9">
        <w:t xml:space="preserve"> </w:t>
      </w:r>
      <w:r w:rsid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Э</w:t>
      </w:r>
      <w:r w:rsidR="00547EA9"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тическая природа демократии и свободы слова</w:t>
      </w:r>
    </w:p>
    <w:p w:rsidR="00492C67" w:rsidRPr="00547EA9" w:rsidRDefault="00547EA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shd w:val="clear" w:color="auto" w:fill="FFFFFF"/>
          <w:lang w:eastAsia="ru-RU"/>
        </w:rPr>
      </w:pPr>
      <w:r w:rsidRPr="00547EA9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Конституция Республики Казахстан, Закон о средствах массовой информации</w:t>
      </w:r>
    </w:p>
    <w:p w:rsidR="00547EA9" w:rsidRPr="00547EA9" w:rsidRDefault="00477B5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12.</w:t>
      </w:r>
      <w:r w:rsidR="00547EA9" w:rsidRPr="00547EA9">
        <w:t xml:space="preserve"> </w:t>
      </w:r>
      <w:r w:rsidR="00547EA9"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Особые случаи неразглашения информации.</w:t>
      </w:r>
    </w:p>
    <w:p w:rsidR="00547EA9" w:rsidRPr="00547EA9" w:rsidRDefault="00547EA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547EA9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</w:t>
      </w:r>
    </w:p>
    <w:p w:rsidR="00547EA9" w:rsidRPr="00547EA9" w:rsidRDefault="00477B5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13.</w:t>
      </w:r>
      <w:r w:rsidR="00547EA9" w:rsidRPr="00547EA9">
        <w:t xml:space="preserve"> </w:t>
      </w:r>
      <w:r w:rsidR="00547EA9"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Международные договоры и соглашения в области журналистики.</w:t>
      </w:r>
    </w:p>
    <w:p w:rsidR="00547EA9" w:rsidRPr="00547EA9" w:rsidRDefault="00547EA9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547EA9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Газетный контент, телевизионные новости и интернет-публикации.</w:t>
      </w:r>
    </w:p>
    <w:p w:rsidR="00547EA9" w:rsidRPr="00547EA9" w:rsidRDefault="00477B5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14.</w:t>
      </w:r>
      <w:r w:rsidR="00547EA9" w:rsidRPr="00547EA9">
        <w:t xml:space="preserve"> </w:t>
      </w:r>
      <w:r w:rsidR="00547EA9"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Вопросы профессиональной этики.</w:t>
      </w:r>
    </w:p>
    <w:p w:rsidR="00547EA9" w:rsidRDefault="00547EA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547EA9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Этический кодекс журналиста</w:t>
      </w:r>
      <w:r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.</w:t>
      </w:r>
    </w:p>
    <w:p w:rsidR="00547EA9" w:rsidRPr="00547EA9" w:rsidRDefault="00477B5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15.</w:t>
      </w:r>
      <w:r w:rsidR="00547EA9" w:rsidRPr="00547EA9">
        <w:t xml:space="preserve"> </w:t>
      </w:r>
      <w:r w:rsidR="00547EA9"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Журналистская этика. Журналистская ответственность.</w:t>
      </w:r>
    </w:p>
    <w:p w:rsidR="00547EA9" w:rsidRDefault="00547EA9" w:rsidP="00547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Этический кодекс журналистов, Закон о СМИ</w:t>
      </w:r>
      <w:r w:rsidRPr="00547EA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16.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Требования журналистской этики.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Всемирная журналистская этика. Мировой опыт.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17.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Права и обязанности тележурналиста.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средствах массовой информации (глава 5).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18.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Неискажение истины на телевизионных шоу.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19.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Информационная безопасность на телеканалах.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20.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Организация деятельности СМИ.</w:t>
      </w:r>
    </w:p>
    <w:p w:rsidR="00492C67" w:rsidRPr="00E36E81" w:rsidRDefault="00E36E81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СМИ.</w:t>
      </w:r>
      <w:r w:rsidR="00492C67"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eastAsia="ru-RU"/>
        </w:rPr>
        <w:t>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21.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Учет и перерегистрация периодических изданий и информационных агентств.</w:t>
      </w:r>
    </w:p>
    <w:p w:rsidR="00E36E81" w:rsidRDefault="00E36E81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</w:t>
      </w:r>
      <w:r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22.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Телевизионное и радиовещание, программы установки.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Монтаж и требования.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23.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Аккредитация средств массовой информации Республики Казахстан за рубежом.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24.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Основы ответственности за нарушение закона о средствах массовой информации.</w:t>
      </w:r>
    </w:p>
    <w:p w:rsidR="00E36E81" w:rsidRPr="008E34DC" w:rsidRDefault="00E36E81" w:rsidP="00492C6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25.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Свобода слова, информации и распространения.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Конституция РК, Закон о СМИ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26.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Приостановка или прекращение выпуска средств массовой информации или распространения средств массовой информации.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27.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Аккредитация журналистов.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СМИ.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28.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Авторские права и редакционные права.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об авторском праве и смежных правах, Закон о средствах массовой информации</w:t>
      </w:r>
    </w:p>
    <w:p w:rsidR="00E36E81" w:rsidRPr="00E36E81" w:rsidRDefault="00477B59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29.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Авторская этика.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«Об авторском праве и смежных правах».</w:t>
      </w:r>
    </w:p>
    <w:p w:rsidR="00E36E81" w:rsidRPr="00E36E81" w:rsidRDefault="0055332C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DB3A2F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lastRenderedPageBreak/>
        <w:t>30.</w:t>
      </w:r>
      <w:r w:rsidR="00E36E81" w:rsidRPr="00E36E81">
        <w:t xml:space="preserve"> </w:t>
      </w:r>
      <w:r w:rsidR="00E36E81" w:rsidRPr="00E36E81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 w:eastAsia="ru-RU"/>
        </w:rPr>
        <w:t>Владелец средств массовой информации.</w:t>
      </w:r>
    </w:p>
    <w:p w:rsidR="00E36E81" w:rsidRPr="00E36E81" w:rsidRDefault="00E36E81" w:rsidP="00E36E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0" w:lineRule="atLeast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</w:pPr>
      <w:r w:rsidRPr="00E36E8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 w:eastAsia="ru-RU"/>
        </w:rPr>
        <w:t>Закон о СМИ.</w:t>
      </w:r>
    </w:p>
    <w:p w:rsidR="00492C67" w:rsidRPr="00E36E81" w:rsidRDefault="00492C67" w:rsidP="00492C67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  <w:lang w:val="kk-KZ"/>
        </w:rPr>
      </w:pPr>
    </w:p>
    <w:p w:rsidR="000636AF" w:rsidRPr="00DB3A2F" w:rsidRDefault="000636AF" w:rsidP="008E34DC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  <w:lang w:val="kk-KZ"/>
        </w:rPr>
      </w:pPr>
    </w:p>
    <w:p w:rsidR="00EA4456" w:rsidRPr="00DB3A2F" w:rsidRDefault="00EA4456" w:rsidP="00DD540E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</w:pPr>
    </w:p>
    <w:p w:rsidR="00EA4456" w:rsidRDefault="00EA4456" w:rsidP="00DD540E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E34DC" w:rsidRDefault="008E34DC" w:rsidP="008E34DC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E34DC" w:rsidRDefault="008E34DC" w:rsidP="008E34DC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E34DC" w:rsidRDefault="008E34DC" w:rsidP="008E34DC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E34DC" w:rsidRPr="00DB3A2F" w:rsidRDefault="008E34DC" w:rsidP="008E34DC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Современные технологии  связи  с общественностью</w:t>
      </w:r>
    </w:p>
    <w:p w:rsidR="000C2EE0" w:rsidRPr="00DB3A2F" w:rsidRDefault="000C2EE0" w:rsidP="000C2EE0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3-модуль</w:t>
      </w:r>
    </w:p>
    <w:p w:rsidR="000C2EE0" w:rsidRPr="00DB3A2F" w:rsidRDefault="000C2EE0" w:rsidP="000C2EE0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D47F0C" w:rsidRPr="00DB3A2F" w:rsidRDefault="00D47F0C" w:rsidP="00D47F0C">
      <w:pPr>
        <w:pStyle w:val="a8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1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  <w:t>.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PR, с</w:t>
      </w:r>
      <w:r w:rsidR="000C2EE0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ущность, содержание и виды</w:t>
      </w:r>
    </w:p>
    <w:p w:rsidR="00D47F0C" w:rsidRPr="00DB3A2F" w:rsidRDefault="000C2EE0" w:rsidP="00D47F0C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Определения общественных отношений. Теория и практика.</w:t>
      </w:r>
    </w:p>
    <w:p w:rsidR="00D47F0C" w:rsidRPr="00DB3A2F" w:rsidRDefault="000C2EE0" w:rsidP="00D47F0C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2. Что вы знаете о </w:t>
      </w:r>
      <w:proofErr w:type="spellStart"/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теорети</w:t>
      </w:r>
      <w:proofErr w:type="spellEnd"/>
      <w:r w:rsidR="00D47F0C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  <w:t xml:space="preserve">ках и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практиках </w:t>
      </w:r>
      <w:proofErr w:type="gramStart"/>
      <w:r w:rsidR="00D47F0C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  <w:t>отечественного</w:t>
      </w:r>
      <w:proofErr w:type="gramEnd"/>
      <w:r w:rsidR="00D47F0C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  <w:t xml:space="preserve">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PR?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</w:p>
    <w:p w:rsidR="00A23DC0" w:rsidRPr="00DB3A2F" w:rsidRDefault="000C2EE0" w:rsidP="00D47F0C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Анализ работ отечественных</w:t>
      </w:r>
      <w:r w:rsidR="00374777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 xml:space="preserve"> 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374777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PR 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теоретиков и практиков PR. </w:t>
      </w:r>
    </w:p>
    <w:p w:rsidR="00A23DC0" w:rsidRPr="00DB3A2F" w:rsidRDefault="000C2EE0" w:rsidP="00D47F0C">
      <w:pPr>
        <w:pStyle w:val="a8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3. Социальная роль общения с обществом </w:t>
      </w:r>
    </w:p>
    <w:p w:rsidR="00A23DC0" w:rsidRPr="00DB3A2F" w:rsidRDefault="000C2EE0" w:rsidP="00D47F0C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proofErr w:type="spellStart"/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Опис</w:t>
      </w:r>
      <w:proofErr w:type="spellEnd"/>
      <w:r w:rsidR="00A23DC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>ать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социальную роль общественных отношений, </w:t>
      </w:r>
      <w:proofErr w:type="spellStart"/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прив</w:t>
      </w:r>
      <w:proofErr w:type="spellEnd"/>
      <w:r w:rsidR="00A23DC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>ести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примеры</w:t>
      </w:r>
      <w:r w:rsidR="009C73E1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>.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</w:p>
    <w:p w:rsidR="00E6715A" w:rsidRPr="00DB3A2F" w:rsidRDefault="009C73E1" w:rsidP="00D47F0C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4. Деятельность институтов </w:t>
      </w:r>
      <w:r w:rsidR="000C2EE0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«паблик </w:t>
      </w:r>
      <w:proofErr w:type="spellStart"/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рилейшнз</w:t>
      </w:r>
      <w:proofErr w:type="spellEnd"/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» </w:t>
      </w:r>
      <w:r w:rsidR="000C2EE0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в современном обществе</w:t>
      </w:r>
      <w:r w:rsidR="000C2EE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Анализ PR институтов в современном обществе.</w:t>
      </w:r>
    </w:p>
    <w:p w:rsidR="006018F0" w:rsidRPr="00DB3A2F" w:rsidRDefault="000C2EE0" w:rsidP="00D47F0C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5. PR служба в случае кризиса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</w:p>
    <w:p w:rsidR="006018F0" w:rsidRPr="00DB3A2F" w:rsidRDefault="000C2EE0" w:rsidP="00D47F0C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Виды PR деятельности </w:t>
      </w:r>
    </w:p>
    <w:p w:rsidR="00E83AB1" w:rsidRPr="00DB3A2F" w:rsidRDefault="000C2EE0" w:rsidP="00D47F0C">
      <w:pPr>
        <w:pStyle w:val="a8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6.</w:t>
      </w:r>
      <w:r w:rsidR="00E83AB1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  <w:t>Р</w:t>
      </w:r>
      <w:proofErr w:type="gramStart"/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R</w:t>
      </w:r>
      <w:proofErr w:type="gramEnd"/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в системе государственной власти</w:t>
      </w:r>
    </w:p>
    <w:p w:rsidR="000C2EE0" w:rsidRPr="00DB3A2F" w:rsidRDefault="00E83AB1" w:rsidP="00D47F0C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 xml:space="preserve">Виды </w:t>
      </w:r>
      <w:r w:rsidR="000C2EE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PR </w:t>
      </w:r>
      <w:proofErr w:type="spellStart"/>
      <w:r w:rsidR="000C2EE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деятельност</w:t>
      </w:r>
      <w:proofErr w:type="spellEnd"/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>и</w:t>
      </w:r>
      <w:r w:rsidR="000C2EE0"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примеры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>.</w:t>
      </w:r>
    </w:p>
    <w:p w:rsidR="006C68F0" w:rsidRPr="00DB3A2F" w:rsidRDefault="006C68F0" w:rsidP="006C68F0">
      <w:pPr>
        <w:pStyle w:val="HTML"/>
        <w:shd w:val="clear" w:color="auto" w:fill="FFFFFF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7. Практика PR-технологий в избирательных кампаниях.</w:t>
      </w:r>
    </w:p>
    <w:p w:rsidR="006C68F0" w:rsidRPr="00DB3A2F" w:rsidRDefault="006C68F0" w:rsidP="006C68F0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Приведите примеры к политическому пиару</w:t>
      </w:r>
    </w:p>
    <w:p w:rsidR="006C68F0" w:rsidRPr="00DB3A2F" w:rsidRDefault="006C68F0" w:rsidP="006C68F0">
      <w:pPr>
        <w:pStyle w:val="HTML"/>
        <w:shd w:val="clear" w:color="auto" w:fill="FFFFFF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8. Функция «</w:t>
      </w:r>
      <w:proofErr w:type="spellStart"/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Стейкхолдер</w:t>
      </w:r>
      <w:proofErr w:type="spellEnd"/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ов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</w:p>
    <w:p w:rsidR="006C68F0" w:rsidRPr="00DB3A2F" w:rsidRDefault="006C68F0" w:rsidP="006C68F0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Анализ работы </w:t>
      </w:r>
      <w:r w:rsidR="0071341F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proofErr w:type="spellStart"/>
      <w:r w:rsidR="0071341F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Стейкхолдер</w:t>
      </w:r>
      <w:proofErr w:type="spellEnd"/>
      <w:r w:rsidR="0071341F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ов</w:t>
      </w:r>
      <w:r w:rsidR="0071341F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71341F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, привести 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примеры</w:t>
      </w:r>
    </w:p>
    <w:p w:rsidR="006C68F0" w:rsidRPr="00DB3A2F" w:rsidRDefault="006C68F0" w:rsidP="006C68F0">
      <w:pPr>
        <w:pStyle w:val="HTML"/>
        <w:shd w:val="clear" w:color="auto" w:fill="FFFFFF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9. Основные требования к пресс-релизу</w:t>
      </w:r>
    </w:p>
    <w:p w:rsidR="006C68F0" w:rsidRPr="00DB3A2F" w:rsidRDefault="0088707C" w:rsidP="006C68F0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О</w:t>
      </w:r>
      <w:proofErr w:type="spellStart"/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собенности</w:t>
      </w:r>
      <w:proofErr w:type="spellEnd"/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написания </w:t>
      </w:r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PR текстов.</w:t>
      </w:r>
    </w:p>
    <w:p w:rsidR="006C68F0" w:rsidRPr="00DB3A2F" w:rsidRDefault="006C68F0" w:rsidP="006C68F0">
      <w:pPr>
        <w:pStyle w:val="HTML"/>
        <w:shd w:val="clear" w:color="auto" w:fill="FFFFFF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10. Требования к организации пресс-конференции </w:t>
      </w:r>
    </w:p>
    <w:p w:rsidR="006C68F0" w:rsidRPr="00DB3A2F" w:rsidRDefault="00BF185A" w:rsidP="006C68F0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О</w:t>
      </w:r>
      <w:proofErr w:type="spellStart"/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собенности</w:t>
      </w:r>
      <w:proofErr w:type="spellEnd"/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организации PR-мероприятий.</w:t>
      </w:r>
    </w:p>
    <w:p w:rsidR="006C68F0" w:rsidRPr="00DB3A2F" w:rsidRDefault="00BA5698" w:rsidP="006C68F0">
      <w:pPr>
        <w:pStyle w:val="HTML"/>
        <w:shd w:val="clear" w:color="auto" w:fill="FFFFFF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11.</w:t>
      </w:r>
      <w:r w:rsidR="006C68F0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Что такое</w:t>
      </w:r>
      <w:r w:rsidR="00BF185A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BF185A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</w:t>
      </w:r>
      <w:proofErr w:type="spellStart"/>
      <w:r w:rsidR="00BF185A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ивент</w:t>
      </w:r>
      <w:proofErr w:type="spellEnd"/>
      <w:r w:rsidR="00BF185A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» </w:t>
      </w:r>
      <w:r w:rsidR="006C68F0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в</w:t>
      </w:r>
      <w:r w:rsidR="00BF185A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6C68F0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PR?</w:t>
      </w:r>
    </w:p>
    <w:p w:rsidR="006C68F0" w:rsidRPr="00DB3A2F" w:rsidRDefault="00BF185A" w:rsidP="006C68F0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О</w:t>
      </w:r>
      <w:proofErr w:type="spellStart"/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рганиз</w:t>
      </w:r>
      <w:proofErr w:type="spellEnd"/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ация  </w:t>
      </w:r>
      <w:proofErr w:type="spellStart"/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специальны</w:t>
      </w:r>
      <w:proofErr w:type="spellEnd"/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х</w:t>
      </w:r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мероприяти</w:t>
      </w:r>
      <w:proofErr w:type="spellEnd"/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и</w:t>
      </w:r>
      <w:r w:rsidR="006C68F0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PR.</w:t>
      </w:r>
    </w:p>
    <w:p w:rsidR="002324BD" w:rsidRPr="00DB3A2F" w:rsidRDefault="00D06977" w:rsidP="002324B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1</w:t>
      </w:r>
      <w:r w:rsidR="002324BD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2.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Public relations Society of America (PRSA) общество по связям с общественностью, его функции.</w:t>
      </w:r>
    </w:p>
    <w:p w:rsidR="002324BD" w:rsidRPr="00DB3A2F" w:rsidRDefault="002324BD" w:rsidP="002324BD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Изучение работы </w:t>
      </w:r>
      <w:r w:rsidR="00542FE9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сообщества  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PRSA.</w:t>
      </w:r>
    </w:p>
    <w:p w:rsidR="002324BD" w:rsidRPr="00DB3A2F" w:rsidRDefault="002324BD" w:rsidP="002324B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13. Создание, функционирование Международного </w:t>
      </w:r>
      <w:r w:rsidR="00D0690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PR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сообщества  Лондон</w:t>
      </w:r>
      <w:r w:rsidR="00D0690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а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(IPRA)</w:t>
      </w:r>
    </w:p>
    <w:p w:rsidR="002324BD" w:rsidRPr="00DB3A2F" w:rsidRDefault="002324BD" w:rsidP="002324BD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Изучение работы сообщества IPRA.</w:t>
      </w:r>
    </w:p>
    <w:p w:rsidR="002324BD" w:rsidRPr="00DB3A2F" w:rsidRDefault="002324BD" w:rsidP="002324B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14. Когда был принят Европейский кодекс профессионального поведения в области</w:t>
      </w:r>
      <w:r w:rsidR="00FD1F02" w:rsidRPr="00DB3A2F">
        <w:rPr>
          <w:color w:val="000000" w:themeColor="text1"/>
        </w:rPr>
        <w:t xml:space="preserve"> </w:t>
      </w:r>
      <w:r w:rsidR="00FD1F02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PR и что входит в его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функции?</w:t>
      </w:r>
    </w:p>
    <w:p w:rsidR="002324BD" w:rsidRPr="00DB3A2F" w:rsidRDefault="002324BD" w:rsidP="002324BD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Знание Европейского профессионального кодекса поведения</w:t>
      </w:r>
    </w:p>
    <w:p w:rsidR="00996C19" w:rsidRPr="00DB3A2F" w:rsidRDefault="00FD1F02" w:rsidP="002324B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lastRenderedPageBreak/>
        <w:t xml:space="preserve">15. </w:t>
      </w:r>
      <w:r w:rsidR="002324BD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Когда</w:t>
      </w:r>
      <w:r w:rsidR="00996C19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была принята</w:t>
      </w:r>
      <w:r w:rsidR="002324BD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Российская </w:t>
      </w:r>
      <w:r w:rsidR="00996C19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PR </w:t>
      </w:r>
      <w:r w:rsidR="002324BD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ассоциация</w:t>
      </w:r>
      <w:r w:rsidR="00996C19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(РАСО) и </w:t>
      </w:r>
      <w:r w:rsidR="00996C19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</w:t>
      </w:r>
      <w:r w:rsidR="00996C19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Профессиональный кодекс чести</w:t>
      </w:r>
      <w:r w:rsidR="00996C19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 какова ее роль?</w:t>
      </w:r>
    </w:p>
    <w:p w:rsidR="002324BD" w:rsidRPr="00DB3A2F" w:rsidRDefault="002324BD" w:rsidP="002324BD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Знание российских PR профессиональных кодексов </w:t>
      </w:r>
    </w:p>
    <w:p w:rsidR="002324BD" w:rsidRPr="00DB3A2F" w:rsidRDefault="002324BD" w:rsidP="002324B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16. </w:t>
      </w:r>
      <w:r w:rsidR="001D7D24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Отличие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и сходство маркетинга и PR</w:t>
      </w:r>
    </w:p>
    <w:p w:rsidR="002324BD" w:rsidRPr="00DB3A2F" w:rsidRDefault="002324BD" w:rsidP="002324BD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Знание теории PR. </w:t>
      </w:r>
      <w:r w:rsidR="003B4332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Отличие</w:t>
      </w:r>
      <w:r w:rsidR="00833EA3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от 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маркетинга.</w:t>
      </w:r>
    </w:p>
    <w:p w:rsidR="001D7D24" w:rsidRPr="00DB3A2F" w:rsidRDefault="001D7D24" w:rsidP="001D7D24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17. Отличие  и сходства  пропаганды и  пиар</w:t>
      </w:r>
    </w:p>
    <w:p w:rsidR="003B4332" w:rsidRPr="00DB3A2F" w:rsidRDefault="001D7D24" w:rsidP="001D7D24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Знание теории PR. </w:t>
      </w:r>
      <w:r w:rsidR="003B4332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Отличие от  маркетинга.</w:t>
      </w:r>
    </w:p>
    <w:p w:rsidR="001D7D24" w:rsidRPr="00DB3A2F" w:rsidRDefault="004919AA" w:rsidP="001D7D24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18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.</w:t>
      </w:r>
      <w:r w:rsidR="000C2CD0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1D7D24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Что такое «</w:t>
      </w:r>
      <w:proofErr w:type="spellStart"/>
      <w:r w:rsidR="001D7D24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ман</w:t>
      </w:r>
      <w:r w:rsidR="00D20E2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ипулятивный</w:t>
      </w:r>
      <w:proofErr w:type="spellEnd"/>
      <w:r w:rsidR="00D20E28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контроль» в службе </w:t>
      </w:r>
      <w:r w:rsidR="001D7D24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PR?</w:t>
      </w:r>
    </w:p>
    <w:p w:rsidR="001D7D24" w:rsidRPr="00DB3A2F" w:rsidRDefault="00D20E28" w:rsidP="001D7D24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В</w:t>
      </w:r>
      <w:r w:rsidR="001D7D24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иды </w:t>
      </w:r>
      <w:proofErr w:type="spellStart"/>
      <w:r w:rsidR="001D7D24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манипулятивного</w:t>
      </w:r>
      <w:proofErr w:type="spellEnd"/>
      <w:r w:rsidR="001D7D24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контроля.</w:t>
      </w:r>
    </w:p>
    <w:p w:rsidR="001D7D24" w:rsidRPr="00DB3A2F" w:rsidRDefault="001D7D24" w:rsidP="001D7D24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19. </w:t>
      </w:r>
      <w:r w:rsidR="00B3462C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Ф</w:t>
      </w:r>
      <w:proofErr w:type="spellStart"/>
      <w:r w:rsidR="00B3462C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ункци</w:t>
      </w:r>
      <w:proofErr w:type="spellEnd"/>
      <w:r w:rsidR="00B3462C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и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PR</w:t>
      </w:r>
      <w:r w:rsidR="00B3462C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клуба по</w:t>
      </w:r>
      <w:r w:rsidR="00B3462C" w:rsidRPr="00DB3A2F">
        <w:rPr>
          <w:color w:val="000000" w:themeColor="text1"/>
        </w:rPr>
        <w:t xml:space="preserve"> </w:t>
      </w:r>
      <w:r w:rsidR="00B3462C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связям с общественностью  в Казахстане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1D7D24" w:rsidRPr="00DB3A2F" w:rsidRDefault="00B3462C" w:rsidP="001D7D24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Анализ работы клуба "PR</w:t>
      </w:r>
      <w:r w:rsidR="001D7D24"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".</w:t>
      </w:r>
    </w:p>
    <w:p w:rsidR="001D7D24" w:rsidRPr="00DB3A2F" w:rsidRDefault="001D7D24" w:rsidP="001D7D24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20. Кто </w:t>
      </w:r>
      <w:r w:rsidR="008E0A53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такой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пресс-секретарь</w:t>
      </w:r>
      <w:r w:rsidR="008E0A53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, его функции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? Требования к пресс-секретарю.</w:t>
      </w:r>
    </w:p>
    <w:p w:rsidR="001D7D24" w:rsidRPr="00DB3A2F" w:rsidRDefault="001D7D24" w:rsidP="001D7D24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</w:rPr>
        <w:t>Знать функции пресс-секретаря по связям с общественностью.</w:t>
      </w:r>
    </w:p>
    <w:p w:rsidR="00CA0CE1" w:rsidRPr="00DB3A2F" w:rsidRDefault="00CA0CE1" w:rsidP="00CA0CE1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21.Что такое ImageMa</w:t>
      </w:r>
      <w:r w:rsidR="00B91B3F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k</w:t>
      </w:r>
      <w:proofErr w:type="spellStart"/>
      <w:r w:rsidR="00B91B3F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en-US"/>
        </w:rPr>
        <w:t>ing</w:t>
      </w:r>
      <w:proofErr w:type="spellEnd"/>
      <w:r w:rsidR="00B91B3F" w:rsidRPr="0053245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? Приведи</w:t>
      </w:r>
      <w:r w:rsidR="00B91B3F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те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примеры</w:t>
      </w:r>
    </w:p>
    <w:p w:rsidR="00CA0CE1" w:rsidRPr="00DB3A2F" w:rsidRDefault="00CA0CE1" w:rsidP="00CA0CE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Изучение функций имиджмейкеров в PR.</w:t>
      </w:r>
    </w:p>
    <w:p w:rsidR="00CA0CE1" w:rsidRPr="00DB3A2F" w:rsidRDefault="00665DBE" w:rsidP="00CA0CE1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22</w:t>
      </w:r>
      <w:r w:rsidR="00DC09EE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. «С</w:t>
      </w:r>
      <w:r w:rsidR="00CA0CE1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понсорств</w:t>
      </w:r>
      <w:r w:rsidR="00DC09EE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о</w:t>
      </w:r>
      <w:r w:rsidR="00CA0CE1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» и</w:t>
      </w:r>
      <w:r w:rsidR="001C7816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CA0CE1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1C7816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«фанд-рейзинг» </w:t>
      </w:r>
      <w:r w:rsidR="00CA0CE1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службы PR?Приведите примеры.</w:t>
      </w:r>
    </w:p>
    <w:p w:rsidR="00CA0CE1" w:rsidRPr="00DB3A2F" w:rsidRDefault="00CA0CE1" w:rsidP="00CA0CE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Приведение пример</w:t>
      </w:r>
      <w:r w:rsidR="00E64D3C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ов.</w:t>
      </w:r>
    </w:p>
    <w:p w:rsidR="00CA0CE1" w:rsidRPr="00DB3A2F" w:rsidRDefault="00CA0CE1" w:rsidP="00CA0CE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23. Что такое </w:t>
      </w:r>
      <w:r w:rsidR="001620A5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«Медиарилейшнз» в PR</w:t>
      </w:r>
      <w:r w:rsidR="001620A5" w:rsidRPr="00DB3A2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?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Приведите примеры.</w:t>
      </w:r>
    </w:p>
    <w:p w:rsidR="00CA0CE1" w:rsidRPr="00DB3A2F" w:rsidRDefault="001620A5" w:rsidP="00CA0CE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Теория и практика «Медиарилейшнз»</w:t>
      </w:r>
      <w:r w:rsidR="00CA0CE1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.</w:t>
      </w:r>
    </w:p>
    <w:p w:rsidR="00CA0CE1" w:rsidRPr="00DB3A2F" w:rsidRDefault="00872326" w:rsidP="00CA0CE1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24.</w:t>
      </w:r>
      <w:r w:rsidR="00CA0CE1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Что такое «Backgraund» в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="00CA0CE1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PR? Приведите примеры.</w:t>
      </w:r>
    </w:p>
    <w:p w:rsidR="00CA0CE1" w:rsidRPr="00DB3A2F" w:rsidRDefault="00CA0CE1" w:rsidP="00CA0CE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Взаимо</w:t>
      </w:r>
      <w:r w:rsidR="003A72DA"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связь</w:t>
      </w: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PR текстов. Приведите примеры.</w:t>
      </w:r>
    </w:p>
    <w:p w:rsidR="00CA0CE1" w:rsidRPr="00DB3A2F" w:rsidRDefault="00056B76" w:rsidP="00CA0CE1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25.</w:t>
      </w:r>
      <w:r w:rsidR="00CA0CE1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Что такое</w:t>
      </w:r>
      <w:r w:rsidR="00621EEB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 fact-sheet</w:t>
      </w:r>
      <w:r w:rsidR="00CA0CE1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в PR? Приведи примеры</w:t>
      </w:r>
    </w:p>
    <w:p w:rsidR="00CA0CE1" w:rsidRPr="00DB3A2F" w:rsidRDefault="00CA0CE1" w:rsidP="00CA0CE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Взаимодействие PR текстов. </w:t>
      </w:r>
    </w:p>
    <w:p w:rsidR="00AC48C6" w:rsidRPr="00DB3A2F" w:rsidRDefault="00AC48C6" w:rsidP="00AC48C6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26.Что такое </w:t>
      </w:r>
      <w:r w:rsidR="00BD185E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«Байлайнер»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в </w:t>
      </w:r>
      <w:r w:rsidR="00BD185E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PR? Приведи примеры</w:t>
      </w:r>
    </w:p>
    <w:p w:rsidR="00AC48C6" w:rsidRPr="00DB3A2F" w:rsidRDefault="00AC48C6" w:rsidP="00AC48C6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Взаимодействие PR текстов. </w:t>
      </w:r>
    </w:p>
    <w:p w:rsidR="00AC48C6" w:rsidRPr="00DB3A2F" w:rsidRDefault="00AC48C6" w:rsidP="00AC48C6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27. Что такое "флешмоб"? Каковы требования к флешмобу?</w:t>
      </w:r>
    </w:p>
    <w:p w:rsidR="00AC48C6" w:rsidRPr="00DB3A2F" w:rsidRDefault="00AC48C6" w:rsidP="00AC48C6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Освоение организации «флешмобов».</w:t>
      </w:r>
    </w:p>
    <w:p w:rsidR="00AC48C6" w:rsidRPr="00DB3A2F" w:rsidRDefault="00AC48C6" w:rsidP="00AC48C6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28. Суть концепции RACE в стратегии PR-кампании</w:t>
      </w:r>
    </w:p>
    <w:p w:rsidR="00AC48C6" w:rsidRPr="00DB3A2F" w:rsidRDefault="00AC48C6" w:rsidP="00AC48C6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Знание классической формулы «RACE» в PR.</w:t>
      </w:r>
    </w:p>
    <w:p w:rsidR="00AC48C6" w:rsidRPr="00DB3A2F" w:rsidRDefault="00AC48C6" w:rsidP="00AC48C6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29. </w:t>
      </w:r>
      <w:r w:rsidR="000141DA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«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Лоббизм</w:t>
      </w:r>
      <w:r w:rsidR="000141DA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>»</w:t>
      </w:r>
      <w:r w:rsidR="001D5E9D"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 в связи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с общественностью: примеры из отечественного и зарубежного опыта</w:t>
      </w:r>
    </w:p>
    <w:p w:rsidR="00AC48C6" w:rsidRPr="00DB3A2F" w:rsidRDefault="00AC48C6" w:rsidP="00AC48C6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Определение понятия «лоббизм», приведение примеров.</w:t>
      </w:r>
    </w:p>
    <w:p w:rsidR="000C2EE0" w:rsidRPr="00DB3A2F" w:rsidRDefault="000C2EE0" w:rsidP="000C2EE0">
      <w:p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30.PR қызметіндегі зерттеудің сапалы әдістері: «Фокус-топ», </w:t>
      </w:r>
      <w:r w:rsidRPr="00DB3A2F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kk-KZ"/>
        </w:rPr>
        <w:t xml:space="preserve"> «SWOT</w:t>
      </w: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lang w:val="kk-KZ"/>
        </w:rPr>
        <w:t xml:space="preserve"> – талдау», мысалдар келтіріңіз</w:t>
      </w:r>
    </w:p>
    <w:p w:rsidR="000C2EE0" w:rsidRPr="00DB3A2F" w:rsidRDefault="000C2EE0" w:rsidP="000C2EE0">
      <w:p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DB3A2F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PR қызметіндегі зерттеу әдістері. </w:t>
      </w:r>
    </w:p>
    <w:p w:rsidR="008E34DC" w:rsidRDefault="008E34DC" w:rsidP="008E34DC">
      <w:pPr>
        <w:pStyle w:val="a8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8E34DC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8E34DC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Pr="008E34DC" w:rsidRDefault="008E34DC" w:rsidP="008E34DC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История казахской журналистики:</w:t>
      </w:r>
    </w:p>
    <w:p w:rsidR="008E34DC" w:rsidRPr="008E34DC" w:rsidRDefault="008E34DC" w:rsidP="008E34DC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 xml:space="preserve">Начальный период национальной журналистики: надписи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Культегина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Тоньюкука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Пути развития казахской периодики второй половины 19 - начала 20 вв.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Виднейшие представители казахской публицистики, их труды.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4.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Казахская печать 1905-1907 гг.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Казахская печать 1910-1914 гг.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6.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Журнал и его идейная направленность.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7.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Газета «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Қазақ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», ее культурно-историческая роль.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8.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Демократические издания общенационального казахского направления (1917-1919).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9.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Идейно-политическая направленность газеты «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Алаш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10.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 xml:space="preserve"> Газета «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Еңбекші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қазақ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 – рупор советской идеологии.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11.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История журнала «Ара».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12.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Казахская периодическая печать периода Великой Отечественной войны.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13.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Казахская периодическая печать 1946-1960-х  гг.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14.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Казахская периодическая печать 1960-х-1980-х гг.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15.</w:t>
      </w:r>
      <w:proofErr w:type="gram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Правда</w:t>
      </w:r>
      <w:proofErr w:type="gram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прессы. Идейные предпосылки для прессы в годы суверенитета.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15.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Ч.Валиханов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Ы.Алтынсарин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А.Кунанбаев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– первые казахские публицисты-журналисты.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16. Некоторые вопросы казахстанских изданий о суверенитете.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Демократические издания общенационального казахского направления (газеты «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Сарыарқа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», «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Бірлік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туы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»).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16.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Ш.Уалиханов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И.Алтынсарин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А.Кунанбаев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- первые казахстанские публицисты-журналисты.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17.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Ш.Уалиханов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И.Алтынсарин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А.Кунанбаев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- первые казахстанские публицисты-журналисты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18.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Рождение, формирование и развитие национальной прессы. (1900-1909) газеты «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Торгай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», «Казах», «Серке», «Степь» 1907-1911, «Уральск» 1907 г.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19.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Демократические казахские издания национального казахского языка (газеты «</w:t>
      </w:r>
      <w:proofErr w:type="gram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Сары-Арка</w:t>
      </w:r>
      <w:proofErr w:type="gram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», «Бирлик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Туы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»).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20.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 xml:space="preserve">Первые советские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издательсва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Казахстане (1917-1925жж.).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21.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Рождение, формирование и развитие казахской молодежной прессы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22.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Тоталитарная система и печать в Казахстане (1926-1937).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23.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 xml:space="preserve">Послевоенный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публицизм</w:t>
      </w:r>
      <w:proofErr w:type="spellEnd"/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24.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 xml:space="preserve">Достоинства «Литературной манифестации» А.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Байтурсынова</w:t>
      </w:r>
      <w:proofErr w:type="spellEnd"/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25.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 xml:space="preserve">Публицистика в 1960-1970 </w:t>
      </w:r>
      <w:proofErr w:type="spellStart"/>
      <w:proofErr w:type="gram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гг</w:t>
      </w:r>
      <w:proofErr w:type="spellEnd"/>
      <w:proofErr w:type="gramEnd"/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26.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Журналистика в 1980-е годы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27.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 xml:space="preserve">Образовательная, общественная деятельность А. А.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Байтурсынова</w:t>
      </w:r>
      <w:proofErr w:type="spellEnd"/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28.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 xml:space="preserve">Жизнь М.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Дулатулы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журналистская деятельность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29.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Сералин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- публицист, журналист (журнал «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Айкап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»).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30.</w:t>
      </w: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ab/>
        <w:t>Газета «Туркестанского края» (1870-1882 гг.)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Газета «Степного края» (1888-1902 гг.)</w:t>
      </w:r>
    </w:p>
    <w:p w:rsid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Газета «Серке» (1907 г.)</w:t>
      </w:r>
    </w:p>
    <w:p w:rsid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8E34DC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Pr="008E34DC" w:rsidRDefault="008E34DC" w:rsidP="008E34DC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Законодательство СМИ и этика:</w:t>
      </w:r>
    </w:p>
    <w:p w:rsidR="008E34DC" w:rsidRPr="008E34DC" w:rsidRDefault="008E34DC" w:rsidP="008E34DC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1.Конституция РК и законодательство в области СМИ.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2.Основные положения Конституции Республики Казахстан о средствах массовой информации.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3.Этика СМИ.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4.Нарушение журналистской этики в СМИ.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5. Суть закона об авторском праве и смежных правах в Казахстане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6. Управление и маркетинг в средствах массовой информации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7.Сохранение закона о языке в СМИ.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8.Законы и этика мировых СМИ.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9.Цензура и этика СМИ в РК.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10.Ответственность за нарушение закона о СМИ.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11. Этические свойства  демократии и свободы слова.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12.Особые случаи неразглашения информации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13. Международные договоры и соглашения в области журналистики.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14. Вопросы профессиональная этика.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15. Журналистская этика. Журналистская ответственность.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16. Требования этики мировой журналистики.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17. Права и обязанности тележурналиста.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18.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Неискажение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истины в телевизионных передачах.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19. Информационная безопасность телевидения.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20. Организация деятельности СМИ.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21. Учет и перерегистрация периодических изданий и информационных агентств.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22. Телевизионное и радиовещание, программы установки.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23. Аккредитация средств массовой информации Республики Казахстан за рубежом.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24. Основы ответственности за нарушение закона о средствах массовой информации.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25. Свобода слова,  получения и распространения информации.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26. Приостановка или прекращение выпуска средств массовой информации или распространения средств массовой информации.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27. Аккредитация тележурналистов.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28. Авторские права и редакционные права.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29. Авторская этика.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30. Владелец средств массовой информации.</w:t>
      </w:r>
    </w:p>
    <w:p w:rsidR="008E34DC" w:rsidRPr="008E34DC" w:rsidRDefault="008E34DC" w:rsidP="008E34DC">
      <w:pPr>
        <w:pStyle w:val="a8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8E34DC" w:rsidRDefault="008E34DC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</w:p>
    <w:p w:rsidR="003110C9" w:rsidRDefault="003110C9" w:rsidP="003110C9">
      <w:pPr>
        <w:pStyle w:val="a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  <w:lang w:val="kk-KZ"/>
        </w:rPr>
      </w:pPr>
      <w:r w:rsidRPr="00DB3A2F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Современные технологии  связи  с общественностью</w:t>
      </w:r>
    </w:p>
    <w:p w:rsidR="001D14D5" w:rsidRPr="001D14D5" w:rsidRDefault="001D14D5" w:rsidP="003110C9">
      <w:pPr>
        <w:pStyle w:val="a8"/>
        <w:jc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</w:p>
    <w:p w:rsidR="003110C9" w:rsidRPr="001D14D5" w:rsidRDefault="003110C9" w:rsidP="003110C9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>.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PR, сущность, содержание и виды</w:t>
      </w:r>
    </w:p>
    <w:p w:rsidR="003110C9" w:rsidRPr="001D14D5" w:rsidRDefault="003110C9" w:rsidP="003110C9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2. Что вы знаете о </w:t>
      </w:r>
      <w:proofErr w:type="spellStart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теорети</w:t>
      </w:r>
      <w:proofErr w:type="spellEnd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 xml:space="preserve">ках и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практиках </w:t>
      </w:r>
      <w:proofErr w:type="gramStart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>отечественного</w:t>
      </w:r>
      <w:proofErr w:type="gramEnd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 xml:space="preserve">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PR? </w:t>
      </w:r>
    </w:p>
    <w:p w:rsidR="003110C9" w:rsidRPr="001D14D5" w:rsidRDefault="003110C9" w:rsidP="003110C9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3. Социальная роль общения с обществом </w:t>
      </w:r>
    </w:p>
    <w:p w:rsidR="003110C9" w:rsidRPr="001D14D5" w:rsidRDefault="003110C9" w:rsidP="003110C9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4. Деятельность институтов  «паблик </w:t>
      </w:r>
      <w:proofErr w:type="spellStart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рилейшнз</w:t>
      </w:r>
      <w:proofErr w:type="spellEnd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» в современном обществе </w:t>
      </w:r>
    </w:p>
    <w:p w:rsidR="003110C9" w:rsidRPr="001D14D5" w:rsidRDefault="003110C9" w:rsidP="003110C9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5. PR служба в случае кризиса </w:t>
      </w:r>
    </w:p>
    <w:p w:rsidR="003110C9" w:rsidRPr="001D14D5" w:rsidRDefault="003110C9" w:rsidP="003110C9">
      <w:pPr>
        <w:pStyle w:val="a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6.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kk-KZ"/>
        </w:rPr>
        <w:t>Р</w:t>
      </w:r>
      <w:proofErr w:type="gramStart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R</w:t>
      </w:r>
      <w:proofErr w:type="gramEnd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в системе государственной власти</w:t>
      </w:r>
    </w:p>
    <w:p w:rsidR="003110C9" w:rsidRPr="001D14D5" w:rsidRDefault="003110C9" w:rsidP="003110C9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7. Практика PR-технологий в избирательных кампаниях.</w:t>
      </w:r>
    </w:p>
    <w:p w:rsidR="003110C9" w:rsidRPr="001D14D5" w:rsidRDefault="003110C9" w:rsidP="003110C9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8. Функция «</w:t>
      </w:r>
      <w:proofErr w:type="spellStart"/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Стейкхолдер</w:t>
      </w:r>
      <w:proofErr w:type="spellEnd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ов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</w:t>
      </w:r>
    </w:p>
    <w:p w:rsidR="003110C9" w:rsidRPr="001D14D5" w:rsidRDefault="003110C9" w:rsidP="003110C9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9. Основные требования к пресс-релизу</w:t>
      </w:r>
    </w:p>
    <w:p w:rsidR="003110C9" w:rsidRPr="001D14D5" w:rsidRDefault="003110C9" w:rsidP="003110C9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10. Требования к организации пресс-конференции </w:t>
      </w:r>
    </w:p>
    <w:p w:rsidR="003110C9" w:rsidRPr="001D14D5" w:rsidRDefault="003110C9" w:rsidP="003110C9">
      <w:pPr>
        <w:pStyle w:val="HTML"/>
        <w:shd w:val="clear" w:color="auto" w:fill="FFFFFF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11.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Что такое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proofErr w:type="spellStart"/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ивент</w:t>
      </w:r>
      <w:proofErr w:type="spellEnd"/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»  в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PR?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12. Public relations Society of America (PRSA) общество по связям с общественностью, его функции.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13. Создание, функционирование Международного PR сообщества  Лондона (IPRA)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14. Когда был принят Европейский кодекс профессионального поведения в области</w:t>
      </w:r>
      <w:r w:rsidRPr="001D14D5">
        <w:rPr>
          <w:color w:val="000000" w:themeColor="text1"/>
        </w:rPr>
        <w:t xml:space="preserve">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PR и что входит в его функции?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15. Когда была принята Российская PR ассоциация (РАСО) и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Профессиональный кодекс чести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» какова ее роль?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16. Отличие  и сходство маркетинга и PR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17. Отличие  и сходства  пропаганды и  пиар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18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.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Что такое «</w:t>
      </w:r>
      <w:proofErr w:type="spellStart"/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манипулятивный</w:t>
      </w:r>
      <w:proofErr w:type="spellEnd"/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контроль» в службе PR?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19.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Ф</w:t>
      </w:r>
      <w:proofErr w:type="spellStart"/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ункци</w:t>
      </w:r>
      <w:proofErr w:type="spellEnd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и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PR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клуба по</w:t>
      </w:r>
      <w:r w:rsidRPr="001D14D5">
        <w:rPr>
          <w:color w:val="000000" w:themeColor="text1"/>
        </w:rPr>
        <w:t xml:space="preserve">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связям с общественностью  в Казахстане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20. Кто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такой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пресс-секретарь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, его функции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? Требования к пресс-секретарю.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21.Что такое ImageMak</w:t>
      </w:r>
      <w:proofErr w:type="spellStart"/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ing</w:t>
      </w:r>
      <w:proofErr w:type="spellEnd"/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? Приведи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те 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примеры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22. «Спонсорство» и  «фанд-рейзинг»  службы PR?Приведите примеры.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23. Что такое «Медиарилейшнз» в PR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</w:rPr>
        <w:t>?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Приведите примеры.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24.Что такое «Backgraund» в PR? Приведите примеры.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25.Что такое  fact-sheet в PR? Приведи примеры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26.Что такое  «Байлайнер»  в  PR? Приведи примеры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27. Что такое "флешмоб"? Каковы требования к флешмобу?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28. Суть концепции RACE в стратегии PR-кампании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29. «Лоббизм»  в связи с общественностью: примеры из отечественного и зарубежного опыта</w:t>
      </w:r>
    </w:p>
    <w:p w:rsidR="003110C9" w:rsidRPr="001D14D5" w:rsidRDefault="003110C9" w:rsidP="003110C9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>30.Качественные методы исследования в PR. Фокус-группа, SWOT-анализ</w:t>
      </w:r>
    </w:p>
    <w:p w:rsidR="003110C9" w:rsidRPr="001D14D5" w:rsidRDefault="003110C9" w:rsidP="003110C9">
      <w:p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30.PR қызметіндегі зерттеудің сапалы әдістері: «Фокус-топ», </w:t>
      </w:r>
      <w:r w:rsidRPr="001D14D5">
        <w:rPr>
          <w:rFonts w:ascii="Times New Roman" w:hAnsi="Times New Roman" w:cs="Times New Roman"/>
          <w:bCs/>
          <w:color w:val="000000" w:themeColor="text1"/>
          <w:sz w:val="28"/>
          <w:szCs w:val="28"/>
          <w:lang w:val="kk-KZ"/>
        </w:rPr>
        <w:t xml:space="preserve"> «SWOT</w:t>
      </w:r>
      <w:r w:rsidRPr="001D14D5"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  <w:t xml:space="preserve"> – талдау», мысалдар келтіріңіз</w:t>
      </w:r>
    </w:p>
    <w:p w:rsidR="003110C9" w:rsidRPr="001D14D5" w:rsidRDefault="003110C9" w:rsidP="000C2EE0">
      <w:pPr>
        <w:spacing w:after="0" w:line="240" w:lineRule="auto"/>
        <w:ind w:left="360"/>
        <w:jc w:val="center"/>
        <w:rPr>
          <w:rFonts w:ascii="Times New Roman" w:hAnsi="Times New Roman" w:cs="Times New Roman"/>
          <w:color w:val="000000" w:themeColor="text1"/>
          <w:sz w:val="28"/>
          <w:szCs w:val="28"/>
          <w:u w:val="single"/>
          <w:lang w:val="kk-KZ"/>
        </w:rPr>
      </w:pPr>
    </w:p>
    <w:p w:rsidR="00AE06CD" w:rsidRPr="00DB3A2F" w:rsidRDefault="00AE06CD" w:rsidP="00DD540E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  <w:lang w:val="kk-KZ"/>
        </w:rPr>
      </w:pPr>
    </w:p>
    <w:p w:rsidR="008E34DC" w:rsidRPr="008E34DC" w:rsidRDefault="008E34DC" w:rsidP="008E34DC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Литература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 Закон Республики Казахстан от 23 июля 1999 года № 451-I 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О средствах массовой информации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2.Қазақстан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Республикасының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Конституциясы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. – Алматы, 1995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3.Назарбаев Н.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Ғасырлар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тоғысында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. – Алматы, 1996.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4.Адам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құқықтарының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жалпыға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ортақ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Декларациясы</w:t>
      </w:r>
      <w:proofErr w:type="spellEnd"/>
      <w:proofErr w:type="gram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//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З</w:t>
      </w:r>
      <w:proofErr w:type="gram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аң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13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қазан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, 1994.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5.Бұқ</w:t>
      </w:r>
      <w:proofErr w:type="gram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аралы</w:t>
      </w:r>
      <w:proofErr w:type="gram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қ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ақпарат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құралдары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туралы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заң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//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Егемен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Қазақстан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6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тамыз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, 1999.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6.Авторлық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құқық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және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сабақтас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құқықтар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туралы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заң</w:t>
      </w:r>
      <w:proofErr w:type="spell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. – Алматы, 1996.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7. Средства массовой информации и демократия в современном мире. -  М. - 2012.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7. Корконосенко С.Г. Правовая и этическая культура журналиста. http://evartist.narod.ru/text5/65.htm</w:t>
      </w:r>
    </w:p>
    <w:p w:rsidR="008E34DC" w:rsidRPr="008E34DC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9. Декларации принципов поведения журналиста (Международная федерация журналистов)</w:t>
      </w:r>
    </w:p>
    <w:p w:rsidR="003852CE" w:rsidRPr="00DB3A2F" w:rsidRDefault="008E34DC" w:rsidP="008E34DC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10. Законы и практика СМИ в одиннадцати демократиях мира (сравнительный анализ)/Науч. ред. под общ</w:t>
      </w:r>
      <w:proofErr w:type="gram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proofErr w:type="gramEnd"/>
      <w:r w:rsidRPr="008E34DC">
        <w:rPr>
          <w:rFonts w:ascii="Times New Roman" w:hAnsi="Times New Roman" w:cs="Times New Roman"/>
          <w:color w:val="000000" w:themeColor="text1"/>
          <w:sz w:val="28"/>
          <w:szCs w:val="28"/>
        </w:rPr>
        <w:t>ук. М.А. Федотова. М., 2011.</w:t>
      </w:r>
    </w:p>
    <w:sectPr w:rsidR="003852CE" w:rsidRPr="00DB3A2F" w:rsidSect="003B2409">
      <w:pgSz w:w="11906" w:h="16838"/>
      <w:pgMar w:top="1418" w:right="707" w:bottom="1134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18AE" w:rsidRDefault="000918AE" w:rsidP="003B2409">
      <w:pPr>
        <w:spacing w:after="0" w:line="240" w:lineRule="auto"/>
      </w:pPr>
      <w:r>
        <w:separator/>
      </w:r>
    </w:p>
  </w:endnote>
  <w:endnote w:type="continuationSeparator" w:id="0">
    <w:p w:rsidR="000918AE" w:rsidRDefault="000918AE" w:rsidP="003B24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18AE" w:rsidRDefault="000918AE" w:rsidP="003B2409">
      <w:pPr>
        <w:spacing w:after="0" w:line="240" w:lineRule="auto"/>
      </w:pPr>
      <w:r>
        <w:separator/>
      </w:r>
    </w:p>
  </w:footnote>
  <w:footnote w:type="continuationSeparator" w:id="0">
    <w:p w:rsidR="000918AE" w:rsidRDefault="000918AE" w:rsidP="003B24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662AC0B4"/>
    <w:lvl w:ilvl="0">
      <w:numFmt w:val="decimal"/>
      <w:lvlText w:val="*"/>
      <w:lvlJc w:val="left"/>
      <w:pPr>
        <w:ind w:left="0" w:firstLine="0"/>
      </w:pPr>
    </w:lvl>
  </w:abstractNum>
  <w:abstractNum w:abstractNumId="1">
    <w:nsid w:val="04F26A16"/>
    <w:multiLevelType w:val="hybridMultilevel"/>
    <w:tmpl w:val="25BC25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9C4BEF"/>
    <w:multiLevelType w:val="hybridMultilevel"/>
    <w:tmpl w:val="D55A82CC"/>
    <w:lvl w:ilvl="0" w:tplc="BCBE690E">
      <w:start w:val="1946"/>
      <w:numFmt w:val="decimal"/>
      <w:lvlText w:val="%1"/>
      <w:lvlJc w:val="left"/>
      <w:pPr>
        <w:ind w:left="906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14EC66FA"/>
    <w:multiLevelType w:val="hybridMultilevel"/>
    <w:tmpl w:val="64266330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3AEC3AA">
      <w:start w:val="1"/>
      <w:numFmt w:val="decimal"/>
      <w:lvlText w:val="%2-"/>
      <w:lvlJc w:val="left"/>
      <w:pPr>
        <w:tabs>
          <w:tab w:val="num" w:pos="2340"/>
        </w:tabs>
        <w:ind w:left="23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7345D09"/>
    <w:multiLevelType w:val="hybridMultilevel"/>
    <w:tmpl w:val="6D8E7090"/>
    <w:lvl w:ilvl="0" w:tplc="3392D2F4">
      <w:numFmt w:val="bullet"/>
      <w:lvlText w:val=""/>
      <w:lvlJc w:val="left"/>
      <w:pPr>
        <w:ind w:left="786" w:hanging="360"/>
      </w:pPr>
      <w:rPr>
        <w:rFonts w:ascii="Symbol" w:eastAsia="Times New Roman" w:hAnsi="Symbol" w:cs="Times New Roman" w:hint="default"/>
        <w:color w:val="000000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5">
    <w:nsid w:val="182C07E3"/>
    <w:multiLevelType w:val="hybridMultilevel"/>
    <w:tmpl w:val="5A84EC80"/>
    <w:lvl w:ilvl="0" w:tplc="AFFAA4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DC7E87"/>
    <w:multiLevelType w:val="hybridMultilevel"/>
    <w:tmpl w:val="DC96175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7">
    <w:nsid w:val="1CA2263A"/>
    <w:multiLevelType w:val="hybridMultilevel"/>
    <w:tmpl w:val="BA1097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48E7628"/>
    <w:multiLevelType w:val="hybridMultilevel"/>
    <w:tmpl w:val="8EACE82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6215A59"/>
    <w:multiLevelType w:val="multilevel"/>
    <w:tmpl w:val="13285A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  <w:b/>
      </w:rPr>
    </w:lvl>
  </w:abstractNum>
  <w:abstractNum w:abstractNumId="10">
    <w:nsid w:val="3C1702A0"/>
    <w:multiLevelType w:val="hybridMultilevel"/>
    <w:tmpl w:val="01DA437A"/>
    <w:lvl w:ilvl="0" w:tplc="FCA4A83E">
      <w:start w:val="30"/>
      <w:numFmt w:val="decimal"/>
      <w:lvlText w:val="%1."/>
      <w:lvlJc w:val="left"/>
      <w:pPr>
        <w:ind w:left="109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4762E14"/>
    <w:multiLevelType w:val="hybridMultilevel"/>
    <w:tmpl w:val="CF7AFAEA"/>
    <w:lvl w:ilvl="0" w:tplc="B93E224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7350191"/>
    <w:multiLevelType w:val="hybridMultilevel"/>
    <w:tmpl w:val="9E4C4A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9C5674"/>
    <w:multiLevelType w:val="hybridMultilevel"/>
    <w:tmpl w:val="0830579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951720B"/>
    <w:multiLevelType w:val="hybridMultilevel"/>
    <w:tmpl w:val="2DBCD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3F7A3A"/>
    <w:multiLevelType w:val="hybridMultilevel"/>
    <w:tmpl w:val="869689F6"/>
    <w:lvl w:ilvl="0" w:tplc="C69E1DE0">
      <w:start w:val="2"/>
      <w:numFmt w:val="bullet"/>
      <w:lvlText w:val="-"/>
      <w:lvlJc w:val="left"/>
      <w:pPr>
        <w:tabs>
          <w:tab w:val="num" w:pos="1218"/>
        </w:tabs>
        <w:ind w:left="1218" w:hanging="51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6">
    <w:nsid w:val="5FC146B3"/>
    <w:multiLevelType w:val="hybridMultilevel"/>
    <w:tmpl w:val="EA0C8AA8"/>
    <w:lvl w:ilvl="0" w:tplc="84D429E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BA4412A"/>
    <w:multiLevelType w:val="hybridMultilevel"/>
    <w:tmpl w:val="1EBEB0FE"/>
    <w:lvl w:ilvl="0" w:tplc="44F618A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C3E172A"/>
    <w:multiLevelType w:val="hybridMultilevel"/>
    <w:tmpl w:val="98E06FCC"/>
    <w:lvl w:ilvl="0" w:tplc="4F10A0DC">
      <w:numFmt w:val="bullet"/>
      <w:lvlText w:val=""/>
      <w:lvlJc w:val="left"/>
      <w:pPr>
        <w:ind w:left="786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2"/>
  </w:num>
  <w:num w:numId="8">
    <w:abstractNumId w:val="11"/>
  </w:num>
  <w:num w:numId="9">
    <w:abstractNumId w:val="17"/>
  </w:num>
  <w:num w:numId="10">
    <w:abstractNumId w:val="16"/>
  </w:num>
  <w:num w:numId="11">
    <w:abstractNumId w:val="15"/>
  </w:num>
  <w:num w:numId="12">
    <w:abstractNumId w:val="0"/>
    <w:lvlOverride w:ilvl="0">
      <w:lvl w:ilvl="0">
        <w:numFmt w:val="bullet"/>
        <w:lvlText w:val="-"/>
        <w:legacy w:legacy="1" w:legacySpace="0" w:legacyIndent="180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3">
    <w:abstractNumId w:val="12"/>
  </w:num>
  <w:num w:numId="14">
    <w:abstractNumId w:val="4"/>
  </w:num>
  <w:num w:numId="15">
    <w:abstractNumId w:val="18"/>
  </w:num>
  <w:num w:numId="16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0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7077"/>
    <w:rsid w:val="00002468"/>
    <w:rsid w:val="00005CDA"/>
    <w:rsid w:val="000141DA"/>
    <w:rsid w:val="00014F2A"/>
    <w:rsid w:val="00020491"/>
    <w:rsid w:val="000242BB"/>
    <w:rsid w:val="00024DC8"/>
    <w:rsid w:val="0002793C"/>
    <w:rsid w:val="00031C48"/>
    <w:rsid w:val="00056B76"/>
    <w:rsid w:val="00062D99"/>
    <w:rsid w:val="000636AF"/>
    <w:rsid w:val="000714E7"/>
    <w:rsid w:val="00072648"/>
    <w:rsid w:val="00084FD1"/>
    <w:rsid w:val="00087077"/>
    <w:rsid w:val="0008746B"/>
    <w:rsid w:val="000918AE"/>
    <w:rsid w:val="00094CFF"/>
    <w:rsid w:val="000A07DB"/>
    <w:rsid w:val="000B1F3D"/>
    <w:rsid w:val="000B4802"/>
    <w:rsid w:val="000C191D"/>
    <w:rsid w:val="000C2CD0"/>
    <w:rsid w:val="000C2EE0"/>
    <w:rsid w:val="000E36DD"/>
    <w:rsid w:val="00112E47"/>
    <w:rsid w:val="00117DCA"/>
    <w:rsid w:val="00123002"/>
    <w:rsid w:val="001269E2"/>
    <w:rsid w:val="00133928"/>
    <w:rsid w:val="00135628"/>
    <w:rsid w:val="001620A5"/>
    <w:rsid w:val="00177DFB"/>
    <w:rsid w:val="001862F9"/>
    <w:rsid w:val="00197C8D"/>
    <w:rsid w:val="001A2966"/>
    <w:rsid w:val="001B54AE"/>
    <w:rsid w:val="001C165B"/>
    <w:rsid w:val="001C5224"/>
    <w:rsid w:val="001C7816"/>
    <w:rsid w:val="001D14D5"/>
    <w:rsid w:val="001D5E9D"/>
    <w:rsid w:val="001D7D24"/>
    <w:rsid w:val="001E2128"/>
    <w:rsid w:val="001E72FB"/>
    <w:rsid w:val="00201161"/>
    <w:rsid w:val="00204685"/>
    <w:rsid w:val="00212DFF"/>
    <w:rsid w:val="00224BA5"/>
    <w:rsid w:val="00230284"/>
    <w:rsid w:val="00230B77"/>
    <w:rsid w:val="00230D3D"/>
    <w:rsid w:val="002324BD"/>
    <w:rsid w:val="00233C32"/>
    <w:rsid w:val="00247120"/>
    <w:rsid w:val="00252E4D"/>
    <w:rsid w:val="002565A4"/>
    <w:rsid w:val="00264A49"/>
    <w:rsid w:val="00293189"/>
    <w:rsid w:val="002C03A4"/>
    <w:rsid w:val="002C7FBB"/>
    <w:rsid w:val="002F497C"/>
    <w:rsid w:val="003110C9"/>
    <w:rsid w:val="00321913"/>
    <w:rsid w:val="00344F74"/>
    <w:rsid w:val="00350DF0"/>
    <w:rsid w:val="00366794"/>
    <w:rsid w:val="00371382"/>
    <w:rsid w:val="00374777"/>
    <w:rsid w:val="003852CE"/>
    <w:rsid w:val="0039392D"/>
    <w:rsid w:val="003A5655"/>
    <w:rsid w:val="003A72DA"/>
    <w:rsid w:val="003B15F8"/>
    <w:rsid w:val="003B2409"/>
    <w:rsid w:val="003B4332"/>
    <w:rsid w:val="003D3C7F"/>
    <w:rsid w:val="00400A6E"/>
    <w:rsid w:val="00412318"/>
    <w:rsid w:val="004256FD"/>
    <w:rsid w:val="00435B25"/>
    <w:rsid w:val="00447862"/>
    <w:rsid w:val="00457D9D"/>
    <w:rsid w:val="00473B32"/>
    <w:rsid w:val="00477B59"/>
    <w:rsid w:val="004828A7"/>
    <w:rsid w:val="00486B5B"/>
    <w:rsid w:val="004919AA"/>
    <w:rsid w:val="00492C67"/>
    <w:rsid w:val="00497FB7"/>
    <w:rsid w:val="004D6A8D"/>
    <w:rsid w:val="004F190D"/>
    <w:rsid w:val="00507F9F"/>
    <w:rsid w:val="005103C8"/>
    <w:rsid w:val="00513BF9"/>
    <w:rsid w:val="0052687F"/>
    <w:rsid w:val="00532457"/>
    <w:rsid w:val="00542F15"/>
    <w:rsid w:val="00542FE9"/>
    <w:rsid w:val="00547EA9"/>
    <w:rsid w:val="0055332C"/>
    <w:rsid w:val="00554D34"/>
    <w:rsid w:val="0055743B"/>
    <w:rsid w:val="00557D7A"/>
    <w:rsid w:val="0056008D"/>
    <w:rsid w:val="00563902"/>
    <w:rsid w:val="00563935"/>
    <w:rsid w:val="0056641B"/>
    <w:rsid w:val="005775F5"/>
    <w:rsid w:val="005A305B"/>
    <w:rsid w:val="005B51DC"/>
    <w:rsid w:val="005B6331"/>
    <w:rsid w:val="005D0721"/>
    <w:rsid w:val="005D7232"/>
    <w:rsid w:val="005F5080"/>
    <w:rsid w:val="005F5C28"/>
    <w:rsid w:val="005F6FFD"/>
    <w:rsid w:val="006018F0"/>
    <w:rsid w:val="00605787"/>
    <w:rsid w:val="00621EEB"/>
    <w:rsid w:val="00642EFB"/>
    <w:rsid w:val="00663DD2"/>
    <w:rsid w:val="00665DBE"/>
    <w:rsid w:val="006725D9"/>
    <w:rsid w:val="00680E9A"/>
    <w:rsid w:val="006C68F0"/>
    <w:rsid w:val="006F7F9E"/>
    <w:rsid w:val="00702295"/>
    <w:rsid w:val="0071341F"/>
    <w:rsid w:val="00725D05"/>
    <w:rsid w:val="00734AAC"/>
    <w:rsid w:val="00737C7E"/>
    <w:rsid w:val="007538C4"/>
    <w:rsid w:val="00754322"/>
    <w:rsid w:val="00762B38"/>
    <w:rsid w:val="00764BC0"/>
    <w:rsid w:val="00764C1F"/>
    <w:rsid w:val="0078262D"/>
    <w:rsid w:val="00794F8C"/>
    <w:rsid w:val="007D5458"/>
    <w:rsid w:val="007D7C00"/>
    <w:rsid w:val="00833EA3"/>
    <w:rsid w:val="0083672C"/>
    <w:rsid w:val="00853F10"/>
    <w:rsid w:val="008547AD"/>
    <w:rsid w:val="008578CD"/>
    <w:rsid w:val="00872326"/>
    <w:rsid w:val="008778ED"/>
    <w:rsid w:val="0088707C"/>
    <w:rsid w:val="00896149"/>
    <w:rsid w:val="00897D9D"/>
    <w:rsid w:val="008C20C6"/>
    <w:rsid w:val="008D1CEA"/>
    <w:rsid w:val="008E0A53"/>
    <w:rsid w:val="008E34DC"/>
    <w:rsid w:val="008F297A"/>
    <w:rsid w:val="00907544"/>
    <w:rsid w:val="009075F0"/>
    <w:rsid w:val="0094237B"/>
    <w:rsid w:val="00957EC0"/>
    <w:rsid w:val="0096220B"/>
    <w:rsid w:val="00962F3B"/>
    <w:rsid w:val="00983C93"/>
    <w:rsid w:val="00996C19"/>
    <w:rsid w:val="009C05C5"/>
    <w:rsid w:val="009C73E1"/>
    <w:rsid w:val="009D12AB"/>
    <w:rsid w:val="009E14E1"/>
    <w:rsid w:val="00A2003C"/>
    <w:rsid w:val="00A23DC0"/>
    <w:rsid w:val="00A24B34"/>
    <w:rsid w:val="00A26A46"/>
    <w:rsid w:val="00A40A5C"/>
    <w:rsid w:val="00A50DC6"/>
    <w:rsid w:val="00A62536"/>
    <w:rsid w:val="00A730E0"/>
    <w:rsid w:val="00A76C46"/>
    <w:rsid w:val="00A97F7A"/>
    <w:rsid w:val="00AC48C6"/>
    <w:rsid w:val="00AD0F12"/>
    <w:rsid w:val="00AD59EE"/>
    <w:rsid w:val="00AE06CD"/>
    <w:rsid w:val="00AE286C"/>
    <w:rsid w:val="00B108AB"/>
    <w:rsid w:val="00B13C08"/>
    <w:rsid w:val="00B24EFA"/>
    <w:rsid w:val="00B3462C"/>
    <w:rsid w:val="00B6689B"/>
    <w:rsid w:val="00B80E2A"/>
    <w:rsid w:val="00B91B3F"/>
    <w:rsid w:val="00B97184"/>
    <w:rsid w:val="00B97286"/>
    <w:rsid w:val="00BA5698"/>
    <w:rsid w:val="00BD04E9"/>
    <w:rsid w:val="00BD185E"/>
    <w:rsid w:val="00BE1F8C"/>
    <w:rsid w:val="00BF185A"/>
    <w:rsid w:val="00BF1ECD"/>
    <w:rsid w:val="00C25FA8"/>
    <w:rsid w:val="00C47A7F"/>
    <w:rsid w:val="00CA0CE1"/>
    <w:rsid w:val="00CB7979"/>
    <w:rsid w:val="00D06908"/>
    <w:rsid w:val="00D06977"/>
    <w:rsid w:val="00D06F3E"/>
    <w:rsid w:val="00D16E94"/>
    <w:rsid w:val="00D20E28"/>
    <w:rsid w:val="00D26C75"/>
    <w:rsid w:val="00D33B73"/>
    <w:rsid w:val="00D418CD"/>
    <w:rsid w:val="00D47F0C"/>
    <w:rsid w:val="00D61DD3"/>
    <w:rsid w:val="00D76574"/>
    <w:rsid w:val="00D97908"/>
    <w:rsid w:val="00DA615B"/>
    <w:rsid w:val="00DA7BB1"/>
    <w:rsid w:val="00DB3A2F"/>
    <w:rsid w:val="00DC09EE"/>
    <w:rsid w:val="00DD0826"/>
    <w:rsid w:val="00DD540E"/>
    <w:rsid w:val="00DF1909"/>
    <w:rsid w:val="00E06D55"/>
    <w:rsid w:val="00E15701"/>
    <w:rsid w:val="00E30D45"/>
    <w:rsid w:val="00E3455F"/>
    <w:rsid w:val="00E36E81"/>
    <w:rsid w:val="00E4748B"/>
    <w:rsid w:val="00E56E9A"/>
    <w:rsid w:val="00E64D3C"/>
    <w:rsid w:val="00E6715A"/>
    <w:rsid w:val="00E76FDB"/>
    <w:rsid w:val="00E83AB1"/>
    <w:rsid w:val="00EA4456"/>
    <w:rsid w:val="00EA7BA6"/>
    <w:rsid w:val="00EE40B7"/>
    <w:rsid w:val="00EF1631"/>
    <w:rsid w:val="00F11A92"/>
    <w:rsid w:val="00F165C2"/>
    <w:rsid w:val="00F301AC"/>
    <w:rsid w:val="00F336D0"/>
    <w:rsid w:val="00F40D1F"/>
    <w:rsid w:val="00F50E1D"/>
    <w:rsid w:val="00F83683"/>
    <w:rsid w:val="00F95D43"/>
    <w:rsid w:val="00FB6B9A"/>
    <w:rsid w:val="00FD1F02"/>
    <w:rsid w:val="00FD35BE"/>
    <w:rsid w:val="00FD7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6390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semiHidden/>
    <w:rsid w:val="0056390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Balloon Text"/>
    <w:basedOn w:val="a"/>
    <w:link w:val="a4"/>
    <w:uiPriority w:val="99"/>
    <w:semiHidden/>
    <w:unhideWhenUsed/>
    <w:rsid w:val="009075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544"/>
    <w:rPr>
      <w:rFonts w:ascii="Tahoma" w:hAnsi="Tahoma" w:cs="Tahoma"/>
      <w:sz w:val="16"/>
      <w:szCs w:val="16"/>
    </w:rPr>
  </w:style>
  <w:style w:type="paragraph" w:styleId="a5">
    <w:name w:val="Body Text Indent"/>
    <w:basedOn w:val="a"/>
    <w:link w:val="a6"/>
    <w:rsid w:val="00293189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Основной текст с отступом Знак"/>
    <w:basedOn w:val="a0"/>
    <w:link w:val="a5"/>
    <w:rsid w:val="0029318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Обычный1"/>
    <w:rsid w:val="00293189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Default">
    <w:name w:val="Default"/>
    <w:rsid w:val="0029318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7">
    <w:name w:val="List Paragraph"/>
    <w:basedOn w:val="a"/>
    <w:uiPriority w:val="34"/>
    <w:qFormat/>
    <w:rsid w:val="00293189"/>
    <w:pPr>
      <w:ind w:left="720"/>
      <w:contextualSpacing/>
    </w:pPr>
  </w:style>
  <w:style w:type="paragraph" w:styleId="a8">
    <w:name w:val="No Spacing"/>
    <w:uiPriority w:val="1"/>
    <w:qFormat/>
    <w:rsid w:val="00737C7E"/>
    <w:pPr>
      <w:spacing w:after="0" w:line="240" w:lineRule="auto"/>
    </w:pPr>
  </w:style>
  <w:style w:type="table" w:styleId="a9">
    <w:name w:val="Table Grid"/>
    <w:basedOn w:val="a1"/>
    <w:uiPriority w:val="59"/>
    <w:rsid w:val="001269E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Strong"/>
    <w:basedOn w:val="a0"/>
    <w:uiPriority w:val="22"/>
    <w:qFormat/>
    <w:rsid w:val="007D5458"/>
    <w:rPr>
      <w:b/>
      <w:bCs/>
    </w:rPr>
  </w:style>
  <w:style w:type="character" w:customStyle="1" w:styleId="st">
    <w:name w:val="st"/>
    <w:basedOn w:val="a0"/>
    <w:rsid w:val="007D5458"/>
  </w:style>
  <w:style w:type="character" w:styleId="ab">
    <w:name w:val="Emphasis"/>
    <w:basedOn w:val="a0"/>
    <w:uiPriority w:val="20"/>
    <w:qFormat/>
    <w:rsid w:val="007D5458"/>
    <w:rPr>
      <w:i/>
      <w:iCs/>
    </w:rPr>
  </w:style>
  <w:style w:type="paragraph" w:styleId="HTML">
    <w:name w:val="HTML Preformatted"/>
    <w:basedOn w:val="a"/>
    <w:link w:val="HTML0"/>
    <w:uiPriority w:val="99"/>
    <w:unhideWhenUsed/>
    <w:rsid w:val="007D545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7D5458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c">
    <w:name w:val="Hyperlink"/>
    <w:basedOn w:val="a0"/>
    <w:uiPriority w:val="99"/>
    <w:semiHidden/>
    <w:unhideWhenUsed/>
    <w:rsid w:val="007D5458"/>
    <w:rPr>
      <w:color w:val="0000FF"/>
      <w:u w:val="single"/>
    </w:rPr>
  </w:style>
  <w:style w:type="paragraph" w:styleId="ad">
    <w:name w:val="Normal (Web)"/>
    <w:basedOn w:val="a"/>
    <w:uiPriority w:val="99"/>
    <w:semiHidden/>
    <w:unhideWhenUsed/>
    <w:rsid w:val="000204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rsid w:val="00EE40B7"/>
    <w:pPr>
      <w:widowControl w:val="0"/>
      <w:autoSpaceDE w:val="0"/>
      <w:autoSpaceDN w:val="0"/>
      <w:adjustRightInd w:val="0"/>
      <w:spacing w:after="0" w:line="313" w:lineRule="exact"/>
      <w:ind w:firstLine="691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0">
    <w:name w:val="Font Style30"/>
    <w:rsid w:val="00EE40B7"/>
    <w:rPr>
      <w:rFonts w:ascii="Times New Roman" w:hAnsi="Times New Roman" w:cs="Times New Roman" w:hint="default"/>
      <w:sz w:val="26"/>
      <w:szCs w:val="26"/>
    </w:rPr>
  </w:style>
  <w:style w:type="paragraph" w:customStyle="1" w:styleId="Style6">
    <w:name w:val="Style6"/>
    <w:basedOn w:val="a"/>
    <w:rsid w:val="00EE40B7"/>
    <w:pPr>
      <w:widowControl w:val="0"/>
      <w:autoSpaceDE w:val="0"/>
      <w:autoSpaceDN w:val="0"/>
      <w:adjustRightInd w:val="0"/>
      <w:spacing w:after="0" w:line="317" w:lineRule="exact"/>
      <w:ind w:firstLine="67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1">
    <w:name w:val="Абзац списка3"/>
    <w:basedOn w:val="a"/>
    <w:rsid w:val="00EA4456"/>
    <w:pPr>
      <w:ind w:left="720"/>
    </w:pPr>
    <w:rPr>
      <w:rFonts w:ascii="Calibri" w:eastAsia="Times New Roman" w:hAnsi="Calibri" w:cs="Times New Roman"/>
    </w:rPr>
  </w:style>
  <w:style w:type="character" w:customStyle="1" w:styleId="grame">
    <w:name w:val="grame"/>
    <w:basedOn w:val="a0"/>
    <w:rsid w:val="00EA4456"/>
  </w:style>
  <w:style w:type="character" w:customStyle="1" w:styleId="spelle">
    <w:name w:val="spelle"/>
    <w:basedOn w:val="a0"/>
    <w:rsid w:val="00EA4456"/>
  </w:style>
  <w:style w:type="paragraph" w:styleId="ae">
    <w:name w:val="Body Text"/>
    <w:basedOn w:val="a"/>
    <w:link w:val="af"/>
    <w:uiPriority w:val="99"/>
    <w:semiHidden/>
    <w:unhideWhenUsed/>
    <w:rsid w:val="00E06D55"/>
    <w:pPr>
      <w:spacing w:after="120"/>
    </w:pPr>
  </w:style>
  <w:style w:type="character" w:customStyle="1" w:styleId="af">
    <w:name w:val="Основной текст Знак"/>
    <w:basedOn w:val="a0"/>
    <w:link w:val="ae"/>
    <w:uiPriority w:val="99"/>
    <w:semiHidden/>
    <w:rsid w:val="00E06D55"/>
  </w:style>
  <w:style w:type="character" w:customStyle="1" w:styleId="apple-converted-space">
    <w:name w:val="apple-converted-space"/>
    <w:rsid w:val="000C2EE0"/>
  </w:style>
  <w:style w:type="character" w:customStyle="1" w:styleId="apple-style-span">
    <w:name w:val="apple-style-span"/>
    <w:rsid w:val="000C2EE0"/>
    <w:rPr>
      <w:rFonts w:cs="Times New Roman"/>
    </w:rPr>
  </w:style>
  <w:style w:type="paragraph" w:styleId="af0">
    <w:name w:val="header"/>
    <w:basedOn w:val="a"/>
    <w:link w:val="af1"/>
    <w:uiPriority w:val="99"/>
    <w:unhideWhenUsed/>
    <w:rsid w:val="003B24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3B2409"/>
  </w:style>
  <w:style w:type="paragraph" w:styleId="af2">
    <w:name w:val="footer"/>
    <w:basedOn w:val="a"/>
    <w:link w:val="af3"/>
    <w:uiPriority w:val="99"/>
    <w:unhideWhenUsed/>
    <w:rsid w:val="003B24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3B240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6390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semiHidden/>
    <w:rsid w:val="0056390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3">
    <w:name w:val="Balloon Text"/>
    <w:basedOn w:val="a"/>
    <w:link w:val="a4"/>
    <w:uiPriority w:val="99"/>
    <w:semiHidden/>
    <w:unhideWhenUsed/>
    <w:rsid w:val="009075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544"/>
    <w:rPr>
      <w:rFonts w:ascii="Tahoma" w:hAnsi="Tahoma" w:cs="Tahoma"/>
      <w:sz w:val="16"/>
      <w:szCs w:val="16"/>
    </w:rPr>
  </w:style>
  <w:style w:type="paragraph" w:styleId="a5">
    <w:name w:val="Body Text Indent"/>
    <w:basedOn w:val="a"/>
    <w:link w:val="a6"/>
    <w:rsid w:val="00293189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Основной текст с отступом Знак"/>
    <w:basedOn w:val="a0"/>
    <w:link w:val="a5"/>
    <w:rsid w:val="0029318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Обычный1"/>
    <w:rsid w:val="00293189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Default">
    <w:name w:val="Default"/>
    <w:rsid w:val="0029318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7">
    <w:name w:val="List Paragraph"/>
    <w:basedOn w:val="a"/>
    <w:uiPriority w:val="34"/>
    <w:qFormat/>
    <w:rsid w:val="00293189"/>
    <w:pPr>
      <w:ind w:left="720"/>
      <w:contextualSpacing/>
    </w:pPr>
  </w:style>
  <w:style w:type="paragraph" w:styleId="a8">
    <w:name w:val="No Spacing"/>
    <w:uiPriority w:val="1"/>
    <w:qFormat/>
    <w:rsid w:val="00737C7E"/>
    <w:pPr>
      <w:spacing w:after="0" w:line="240" w:lineRule="auto"/>
    </w:pPr>
  </w:style>
  <w:style w:type="table" w:styleId="a9">
    <w:name w:val="Table Grid"/>
    <w:basedOn w:val="a1"/>
    <w:uiPriority w:val="59"/>
    <w:rsid w:val="001269E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Strong"/>
    <w:basedOn w:val="a0"/>
    <w:uiPriority w:val="22"/>
    <w:qFormat/>
    <w:rsid w:val="007D5458"/>
    <w:rPr>
      <w:b/>
      <w:bCs/>
    </w:rPr>
  </w:style>
  <w:style w:type="character" w:customStyle="1" w:styleId="st">
    <w:name w:val="st"/>
    <w:basedOn w:val="a0"/>
    <w:rsid w:val="007D5458"/>
  </w:style>
  <w:style w:type="character" w:styleId="ab">
    <w:name w:val="Emphasis"/>
    <w:basedOn w:val="a0"/>
    <w:uiPriority w:val="20"/>
    <w:qFormat/>
    <w:rsid w:val="007D5458"/>
    <w:rPr>
      <w:i/>
      <w:iCs/>
    </w:rPr>
  </w:style>
  <w:style w:type="paragraph" w:styleId="HTML">
    <w:name w:val="HTML Preformatted"/>
    <w:basedOn w:val="a"/>
    <w:link w:val="HTML0"/>
    <w:uiPriority w:val="99"/>
    <w:unhideWhenUsed/>
    <w:rsid w:val="007D545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7D5458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c">
    <w:name w:val="Hyperlink"/>
    <w:basedOn w:val="a0"/>
    <w:uiPriority w:val="99"/>
    <w:semiHidden/>
    <w:unhideWhenUsed/>
    <w:rsid w:val="007D5458"/>
    <w:rPr>
      <w:color w:val="0000FF"/>
      <w:u w:val="single"/>
    </w:rPr>
  </w:style>
  <w:style w:type="paragraph" w:styleId="ad">
    <w:name w:val="Normal (Web)"/>
    <w:basedOn w:val="a"/>
    <w:uiPriority w:val="99"/>
    <w:semiHidden/>
    <w:unhideWhenUsed/>
    <w:rsid w:val="000204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rsid w:val="00EE40B7"/>
    <w:pPr>
      <w:widowControl w:val="0"/>
      <w:autoSpaceDE w:val="0"/>
      <w:autoSpaceDN w:val="0"/>
      <w:adjustRightInd w:val="0"/>
      <w:spacing w:after="0" w:line="313" w:lineRule="exact"/>
      <w:ind w:firstLine="691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0">
    <w:name w:val="Font Style30"/>
    <w:rsid w:val="00EE40B7"/>
    <w:rPr>
      <w:rFonts w:ascii="Times New Roman" w:hAnsi="Times New Roman" w:cs="Times New Roman" w:hint="default"/>
      <w:sz w:val="26"/>
      <w:szCs w:val="26"/>
    </w:rPr>
  </w:style>
  <w:style w:type="paragraph" w:customStyle="1" w:styleId="Style6">
    <w:name w:val="Style6"/>
    <w:basedOn w:val="a"/>
    <w:rsid w:val="00EE40B7"/>
    <w:pPr>
      <w:widowControl w:val="0"/>
      <w:autoSpaceDE w:val="0"/>
      <w:autoSpaceDN w:val="0"/>
      <w:adjustRightInd w:val="0"/>
      <w:spacing w:after="0" w:line="317" w:lineRule="exact"/>
      <w:ind w:firstLine="67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1">
    <w:name w:val="Абзац списка3"/>
    <w:basedOn w:val="a"/>
    <w:rsid w:val="00EA4456"/>
    <w:pPr>
      <w:ind w:left="720"/>
    </w:pPr>
    <w:rPr>
      <w:rFonts w:ascii="Calibri" w:eastAsia="Times New Roman" w:hAnsi="Calibri" w:cs="Times New Roman"/>
    </w:rPr>
  </w:style>
  <w:style w:type="character" w:customStyle="1" w:styleId="grame">
    <w:name w:val="grame"/>
    <w:basedOn w:val="a0"/>
    <w:rsid w:val="00EA4456"/>
  </w:style>
  <w:style w:type="character" w:customStyle="1" w:styleId="spelle">
    <w:name w:val="spelle"/>
    <w:basedOn w:val="a0"/>
    <w:rsid w:val="00EA4456"/>
  </w:style>
  <w:style w:type="paragraph" w:styleId="ae">
    <w:name w:val="Body Text"/>
    <w:basedOn w:val="a"/>
    <w:link w:val="af"/>
    <w:uiPriority w:val="99"/>
    <w:semiHidden/>
    <w:unhideWhenUsed/>
    <w:rsid w:val="00E06D55"/>
    <w:pPr>
      <w:spacing w:after="120"/>
    </w:pPr>
  </w:style>
  <w:style w:type="character" w:customStyle="1" w:styleId="af">
    <w:name w:val="Основной текст Знак"/>
    <w:basedOn w:val="a0"/>
    <w:link w:val="ae"/>
    <w:uiPriority w:val="99"/>
    <w:semiHidden/>
    <w:rsid w:val="00E06D55"/>
  </w:style>
  <w:style w:type="character" w:customStyle="1" w:styleId="apple-converted-space">
    <w:name w:val="apple-converted-space"/>
    <w:rsid w:val="000C2EE0"/>
  </w:style>
  <w:style w:type="character" w:customStyle="1" w:styleId="apple-style-span">
    <w:name w:val="apple-style-span"/>
    <w:rsid w:val="000C2EE0"/>
    <w:rPr>
      <w:rFonts w:cs="Times New Roman"/>
    </w:rPr>
  </w:style>
  <w:style w:type="paragraph" w:styleId="af0">
    <w:name w:val="header"/>
    <w:basedOn w:val="a"/>
    <w:link w:val="af1"/>
    <w:uiPriority w:val="99"/>
    <w:unhideWhenUsed/>
    <w:rsid w:val="003B24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3B2409"/>
  </w:style>
  <w:style w:type="paragraph" w:styleId="af2">
    <w:name w:val="footer"/>
    <w:basedOn w:val="a"/>
    <w:link w:val="af3"/>
    <w:uiPriority w:val="99"/>
    <w:unhideWhenUsed/>
    <w:rsid w:val="003B24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3B24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11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88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7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49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4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0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45241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88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2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50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5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0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95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7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9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5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9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4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2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5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2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oleObject" Target="embeddings/oleObject1.bin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7473C4-1DBD-4937-9D23-32D788248E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3445</Words>
  <Characters>19642</Characters>
  <Application>Microsoft Office Word</Application>
  <DocSecurity>0</DocSecurity>
  <Lines>163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2</cp:revision>
  <cp:lastPrinted>2022-01-19T05:31:00Z</cp:lastPrinted>
  <dcterms:created xsi:type="dcterms:W3CDTF">2022-03-09T05:38:00Z</dcterms:created>
  <dcterms:modified xsi:type="dcterms:W3CDTF">2022-03-09T05:38:00Z</dcterms:modified>
</cp:coreProperties>
</file>